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B31E8F" w14:paraId="09220955" w14:textId="77777777" w:rsidTr="00831E15">
        <w:trPr>
          <w:jc w:val="center"/>
        </w:trPr>
        <w:tc>
          <w:tcPr>
            <w:tcW w:w="4278" w:type="dxa"/>
            <w:hideMark/>
          </w:tcPr>
          <w:p w14:paraId="09F7E1BA" w14:textId="77777777" w:rsidR="00B31E8F" w:rsidRDefault="00B31E8F" w:rsidP="00831E15">
            <w:pPr>
              <w:spacing w:line="256" w:lineRule="auto"/>
              <w:jc w:val="center"/>
              <w:rPr>
                <w:caps/>
                <w:color w:val="000000"/>
                <w:szCs w:val="20"/>
                <w:lang w:eastAsia="en-US"/>
              </w:rPr>
            </w:pPr>
            <w:r>
              <w:rPr>
                <w:caps/>
                <w:color w:val="000000"/>
                <w:szCs w:val="20"/>
                <w:lang w:eastAsia="en-US"/>
              </w:rPr>
              <w:t>Российская Федерация</w:t>
            </w:r>
          </w:p>
          <w:p w14:paraId="059B560B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 xml:space="preserve">республика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адыгея</w:t>
            </w:r>
            <w:proofErr w:type="spellEnd"/>
          </w:p>
          <w:p w14:paraId="3340A3B0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</w:p>
          <w:p w14:paraId="51D4598C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 xml:space="preserve">«яблоновское </w:t>
            </w:r>
          </w:p>
          <w:p w14:paraId="5A7C3C0E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 w:val="26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городское поселение»</w:t>
            </w:r>
          </w:p>
          <w:p w14:paraId="6B18CA03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385141, Республика Адыгея Тахтамукайский район,</w:t>
            </w:r>
          </w:p>
          <w:p w14:paraId="310AC8A1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 xml:space="preserve">пгт. Яблоновский, </w:t>
            </w:r>
          </w:p>
          <w:p w14:paraId="05BFA5EE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ул. Гагарина, 41/1,</w:t>
            </w:r>
          </w:p>
          <w:p w14:paraId="244D3BFB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тел. факс (87771) 97801, 97394</w:t>
            </w:r>
          </w:p>
          <w:p w14:paraId="4202DF94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0"/>
                <w:szCs w:val="20"/>
                <w:u w:val="single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u w:val="single"/>
                <w:lang w:val="en-US" w:eastAsia="en-US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034810FA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8"/>
                <w:szCs w:val="20"/>
                <w:lang w:eastAsia="en-US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5BB2197" wp14:editId="17045B39">
                  <wp:extent cx="620395" cy="620395"/>
                  <wp:effectExtent l="0" t="0" r="8255" b="825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7EC002FC" w14:textId="77777777" w:rsidR="00B31E8F" w:rsidRDefault="00B31E8F" w:rsidP="00831E15">
            <w:pPr>
              <w:spacing w:line="256" w:lineRule="auto"/>
              <w:jc w:val="center"/>
              <w:rPr>
                <w:smallCaps/>
                <w:color w:val="000000"/>
                <w:lang w:eastAsia="en-US"/>
              </w:rPr>
            </w:pPr>
            <w:r>
              <w:rPr>
                <w:smallCaps/>
                <w:color w:val="000000"/>
                <w:lang w:eastAsia="en-US"/>
              </w:rPr>
              <w:t>УРЫСЫЕ ФЕДЕРАЦИЕР</w:t>
            </w:r>
          </w:p>
          <w:p w14:paraId="273F7849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>адыгэ республик</w:t>
            </w:r>
          </w:p>
          <w:p w14:paraId="48F640F1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proofErr w:type="spellStart"/>
            <w:r>
              <w:rPr>
                <w:b/>
                <w:smallCaps/>
                <w:color w:val="000000"/>
                <w:lang w:eastAsia="en-US"/>
              </w:rPr>
              <w:t>муниципальнэ</w:t>
            </w:r>
            <w:proofErr w:type="spellEnd"/>
            <w:r>
              <w:rPr>
                <w:b/>
                <w:smallCap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гъэпсык</w:t>
            </w:r>
            <w:proofErr w:type="spellEnd"/>
            <w:r>
              <w:rPr>
                <w:b/>
                <w:smallCaps/>
                <w:color w:val="000000"/>
                <w:lang w:val="en-US" w:eastAsia="en-US"/>
              </w:rPr>
              <w:t>i</w:t>
            </w:r>
            <w:r>
              <w:rPr>
                <w:b/>
                <w:smallCaps/>
                <w:color w:val="000000"/>
                <w:lang w:eastAsia="en-US"/>
              </w:rPr>
              <w:t xml:space="preserve">э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зи</w:t>
            </w:r>
            <w:r>
              <w:rPr>
                <w:b/>
                <w:smallCaps/>
                <w:color w:val="000000"/>
                <w:lang w:val="en-US" w:eastAsia="en-US"/>
              </w:rPr>
              <w:t>i</w:t>
            </w:r>
            <w:proofErr w:type="spellEnd"/>
            <w:r>
              <w:rPr>
                <w:b/>
                <w:smallCaps/>
                <w:color w:val="000000"/>
                <w:lang w:eastAsia="en-US"/>
              </w:rPr>
              <w:t>э</w:t>
            </w:r>
          </w:p>
          <w:p w14:paraId="2A262EC6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«ЯБЛОНОВСКЭ</w:t>
            </w:r>
          </w:p>
          <w:p w14:paraId="15DD37E0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КЪЭЛЭ ПСЭУП</w:t>
            </w:r>
            <w:r>
              <w:rPr>
                <w:b/>
                <w:caps/>
                <w:color w:val="000000"/>
                <w:szCs w:val="20"/>
                <w:lang w:val="en-US" w:eastAsia="en-US"/>
              </w:rPr>
              <w:t>I</w:t>
            </w:r>
            <w:r>
              <w:rPr>
                <w:b/>
                <w:caps/>
                <w:color w:val="000000"/>
                <w:szCs w:val="20"/>
                <w:lang w:eastAsia="en-US"/>
              </w:rPr>
              <w:t>эм»</w:t>
            </w:r>
          </w:p>
          <w:p w14:paraId="62B54CF6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proofErr w:type="spellStart"/>
            <w:r>
              <w:rPr>
                <w:b/>
                <w:smallCaps/>
                <w:color w:val="000000"/>
                <w:lang w:eastAsia="en-US"/>
              </w:rPr>
              <w:t>иадминистрацие</w:t>
            </w:r>
            <w:proofErr w:type="spellEnd"/>
          </w:p>
          <w:p w14:paraId="6056693C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385141, Адыгэ Республик</w:t>
            </w:r>
          </w:p>
          <w:p w14:paraId="6E1003E7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Тэхътэмыкъое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район,</w:t>
            </w:r>
          </w:p>
          <w:p w14:paraId="77729E57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Яблоновскэ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къ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/п., Гагариным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иур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>., 41/1,</w:t>
            </w:r>
          </w:p>
          <w:p w14:paraId="03315F54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тел./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факсыр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(87771) 97801, 97394</w:t>
            </w:r>
          </w:p>
          <w:p w14:paraId="1822C667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0"/>
                <w:u w:val="single"/>
                <w:lang w:eastAsia="en-US"/>
              </w:rPr>
              <w:t>E-mail: yablonovskiy_ra@mail.ru</w:t>
            </w:r>
          </w:p>
        </w:tc>
      </w:tr>
      <w:tr w:rsidR="00B31E8F" w14:paraId="28225282" w14:textId="77777777" w:rsidTr="00831E15">
        <w:trPr>
          <w:trHeight w:val="149"/>
          <w:jc w:val="center"/>
        </w:trPr>
        <w:tc>
          <w:tcPr>
            <w:tcW w:w="4278" w:type="dxa"/>
          </w:tcPr>
          <w:p w14:paraId="79CCB6ED" w14:textId="77777777" w:rsidR="00B31E8F" w:rsidRDefault="00B31E8F" w:rsidP="00831E15">
            <w:pPr>
              <w:keepNext/>
              <w:spacing w:line="256" w:lineRule="auto"/>
              <w:ind w:left="-709" w:hanging="284"/>
              <w:jc w:val="center"/>
              <w:outlineLvl w:val="0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1418" w:type="dxa"/>
          </w:tcPr>
          <w:p w14:paraId="3D929304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4388" w:type="dxa"/>
          </w:tcPr>
          <w:p w14:paraId="3B1ED01A" w14:textId="77777777" w:rsidR="00B31E8F" w:rsidRDefault="00B31E8F" w:rsidP="00831E15">
            <w:pPr>
              <w:spacing w:line="256" w:lineRule="auto"/>
              <w:jc w:val="center"/>
              <w:rPr>
                <w:caps/>
                <w:color w:val="000000"/>
                <w:sz w:val="6"/>
                <w:szCs w:val="6"/>
                <w:lang w:eastAsia="en-US"/>
              </w:rPr>
            </w:pPr>
          </w:p>
        </w:tc>
      </w:tr>
    </w:tbl>
    <w:p w14:paraId="47C40FA1" w14:textId="77777777" w:rsidR="00B31E8F" w:rsidRDefault="00B31E8F" w:rsidP="00B31E8F">
      <w:pPr>
        <w:spacing w:line="360" w:lineRule="auto"/>
        <w:rPr>
          <w:b/>
          <w:smallCap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6A7B" wp14:editId="4BFDC32E">
                <wp:simplePos x="0" y="0"/>
                <wp:positionH relativeFrom="column">
                  <wp:posOffset>-14605</wp:posOffset>
                </wp:positionH>
                <wp:positionV relativeFrom="paragraph">
                  <wp:posOffset>42545</wp:posOffset>
                </wp:positionV>
                <wp:extent cx="6497955" cy="0"/>
                <wp:effectExtent l="0" t="19050" r="552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EBDCA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ZCWg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14:paraId="47987B7D" w14:textId="77777777" w:rsidR="00B31E8F" w:rsidRDefault="00B31E8F" w:rsidP="00B31E8F">
      <w:pPr>
        <w:tabs>
          <w:tab w:val="left" w:pos="6840"/>
        </w:tabs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ПОСТАНОВЛЕНИЕ</w:t>
      </w:r>
    </w:p>
    <w:p w14:paraId="3FC648BF" w14:textId="77777777" w:rsidR="00B31E8F" w:rsidRDefault="00B31E8F" w:rsidP="00B31E8F">
      <w:pPr>
        <w:ind w:firstLine="567"/>
        <w:jc w:val="center"/>
        <w:rPr>
          <w:sz w:val="28"/>
          <w:szCs w:val="28"/>
        </w:rPr>
      </w:pPr>
    </w:p>
    <w:p w14:paraId="34E1952A" w14:textId="344C825B" w:rsidR="00B31E8F" w:rsidRPr="000A0210" w:rsidRDefault="006461CE" w:rsidP="00E80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F3FDD">
        <w:rPr>
          <w:sz w:val="28"/>
          <w:szCs w:val="28"/>
        </w:rPr>
        <w:t>14</w:t>
      </w:r>
      <w:r w:rsidR="006C25F5">
        <w:rPr>
          <w:sz w:val="28"/>
          <w:szCs w:val="28"/>
        </w:rPr>
        <w:t xml:space="preserve">» </w:t>
      </w:r>
      <w:r w:rsidR="005D3EA4">
        <w:rPr>
          <w:sz w:val="28"/>
          <w:szCs w:val="28"/>
        </w:rPr>
        <w:t>апреля</w:t>
      </w:r>
      <w:r w:rsidR="002D3BC7">
        <w:rPr>
          <w:sz w:val="28"/>
          <w:szCs w:val="28"/>
        </w:rPr>
        <w:t xml:space="preserve"> 202</w:t>
      </w:r>
      <w:r w:rsidR="00942904">
        <w:rPr>
          <w:sz w:val="28"/>
          <w:szCs w:val="28"/>
        </w:rPr>
        <w:t>6</w:t>
      </w:r>
      <w:r w:rsidR="00A84FA3">
        <w:rPr>
          <w:sz w:val="28"/>
          <w:szCs w:val="28"/>
        </w:rPr>
        <w:t xml:space="preserve"> г.</w:t>
      </w:r>
      <w:r w:rsidR="003B7327">
        <w:rPr>
          <w:sz w:val="28"/>
          <w:szCs w:val="28"/>
        </w:rPr>
        <w:t xml:space="preserve">      </w:t>
      </w:r>
      <w:r w:rsidR="009F3FDD">
        <w:rPr>
          <w:sz w:val="28"/>
          <w:szCs w:val="28"/>
        </w:rPr>
        <w:t xml:space="preserve">       </w:t>
      </w:r>
      <w:bookmarkStart w:id="0" w:name="_GoBack"/>
      <w:bookmarkEnd w:id="0"/>
      <w:r w:rsidR="003B7327">
        <w:rPr>
          <w:sz w:val="28"/>
          <w:szCs w:val="28"/>
        </w:rPr>
        <w:t xml:space="preserve">      </w:t>
      </w:r>
      <w:r w:rsidR="00A84FA3">
        <w:rPr>
          <w:sz w:val="28"/>
          <w:szCs w:val="28"/>
        </w:rPr>
        <w:t xml:space="preserve"> </w:t>
      </w:r>
      <w:r w:rsidR="00B31E8F" w:rsidRPr="000A0210">
        <w:rPr>
          <w:sz w:val="28"/>
          <w:szCs w:val="28"/>
        </w:rPr>
        <w:t xml:space="preserve"> № </w:t>
      </w:r>
      <w:r w:rsidR="009F3FDD">
        <w:rPr>
          <w:sz w:val="28"/>
          <w:szCs w:val="28"/>
        </w:rPr>
        <w:t>79</w:t>
      </w:r>
      <w:r w:rsidR="003B7327">
        <w:rPr>
          <w:sz w:val="28"/>
          <w:szCs w:val="28"/>
        </w:rPr>
        <w:t xml:space="preserve">                         </w:t>
      </w:r>
      <w:r w:rsidR="00573655">
        <w:rPr>
          <w:sz w:val="28"/>
          <w:szCs w:val="28"/>
        </w:rPr>
        <w:t xml:space="preserve">     </w:t>
      </w:r>
      <w:r w:rsidR="00B31E8F" w:rsidRPr="000A0210">
        <w:rPr>
          <w:sz w:val="28"/>
          <w:szCs w:val="28"/>
        </w:rPr>
        <w:t>пгт. Яблоновский</w:t>
      </w:r>
    </w:p>
    <w:p w14:paraId="4D243490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</w:p>
    <w:p w14:paraId="65E3F17F" w14:textId="214A7866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О проведении</w:t>
      </w:r>
      <w:r w:rsidR="00A27DDD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 xml:space="preserve">субботника </w:t>
      </w:r>
    </w:p>
    <w:p w14:paraId="74B47FE8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по наведению санитарного порядка</w:t>
      </w:r>
    </w:p>
    <w:p w14:paraId="4B9BE144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и благоустройству территории</w:t>
      </w:r>
    </w:p>
    <w:p w14:paraId="361DBC74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муниципального образования</w:t>
      </w:r>
    </w:p>
    <w:p w14:paraId="2DD3844F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«Яблоновское городское поселение»</w:t>
      </w:r>
    </w:p>
    <w:p w14:paraId="3C195B4E" w14:textId="77777777" w:rsidR="00573655" w:rsidRDefault="00573655" w:rsidP="00B31E8F">
      <w:pPr>
        <w:ind w:firstLine="567"/>
        <w:jc w:val="both"/>
        <w:rPr>
          <w:sz w:val="28"/>
          <w:szCs w:val="28"/>
        </w:rPr>
      </w:pPr>
    </w:p>
    <w:p w14:paraId="0AF83BA5" w14:textId="2687A032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В целях обеспечения должного санитарного порядка, выполнения неотложных работ по благоустройству территории муниципального образования «Яблоновское городское поселение» и создания благополучной санитарно-эпидемиологической обстановки на территории муниципального образования «Яблоновское городское поселение», в соответствии </w:t>
      </w:r>
      <w:r w:rsidRPr="000A0210">
        <w:rPr>
          <w:sz w:val="28"/>
          <w:szCs w:val="28"/>
        </w:rPr>
        <w:br/>
        <w:t>с Федеральным законом № 131-ФЗ от 06.10.2003г. «Об общих принципах организации местного самоуправления в Российской Федерации», Уставом муниципального образования «Яблоновское городское поселение»,</w:t>
      </w:r>
    </w:p>
    <w:p w14:paraId="7014D3A6" w14:textId="77777777" w:rsidR="00B31E8F" w:rsidRDefault="00B31E8F" w:rsidP="00B31E8F">
      <w:pPr>
        <w:ind w:firstLine="567"/>
        <w:jc w:val="both"/>
        <w:rPr>
          <w:sz w:val="27"/>
          <w:szCs w:val="27"/>
        </w:rPr>
      </w:pPr>
    </w:p>
    <w:p w14:paraId="6A0875AC" w14:textId="77777777" w:rsidR="00B31E8F" w:rsidRDefault="00B31E8F" w:rsidP="00B31E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14:paraId="619736C0" w14:textId="77777777" w:rsidR="00B31E8F" w:rsidRDefault="00B31E8F" w:rsidP="00B31E8F">
      <w:pPr>
        <w:ind w:firstLine="567"/>
        <w:jc w:val="both"/>
        <w:rPr>
          <w:sz w:val="27"/>
          <w:szCs w:val="27"/>
        </w:rPr>
      </w:pPr>
    </w:p>
    <w:p w14:paraId="011C59D7" w14:textId="5F8CA0BA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1. Провести </w:t>
      </w:r>
      <w:r w:rsidR="00A27DDD">
        <w:rPr>
          <w:sz w:val="28"/>
          <w:szCs w:val="28"/>
        </w:rPr>
        <w:t>18</w:t>
      </w:r>
      <w:r w:rsidR="00C461E1">
        <w:rPr>
          <w:sz w:val="28"/>
          <w:szCs w:val="28"/>
        </w:rPr>
        <w:t xml:space="preserve"> </w:t>
      </w:r>
      <w:r w:rsidR="005D3EA4">
        <w:rPr>
          <w:sz w:val="28"/>
          <w:szCs w:val="28"/>
        </w:rPr>
        <w:t>апреля</w:t>
      </w:r>
      <w:r w:rsidRPr="000A0210">
        <w:rPr>
          <w:sz w:val="28"/>
          <w:szCs w:val="28"/>
        </w:rPr>
        <w:t xml:space="preserve"> 202</w:t>
      </w:r>
      <w:r w:rsidR="008353D7">
        <w:rPr>
          <w:sz w:val="28"/>
          <w:szCs w:val="28"/>
        </w:rPr>
        <w:t>6</w:t>
      </w:r>
      <w:r w:rsidRPr="000A0210">
        <w:rPr>
          <w:sz w:val="28"/>
          <w:szCs w:val="28"/>
        </w:rPr>
        <w:t xml:space="preserve"> года</w:t>
      </w:r>
      <w:r w:rsidR="006461CE">
        <w:rPr>
          <w:sz w:val="28"/>
          <w:szCs w:val="28"/>
        </w:rPr>
        <w:t xml:space="preserve"> в </w:t>
      </w:r>
      <w:r w:rsidR="002938A3">
        <w:rPr>
          <w:sz w:val="28"/>
          <w:szCs w:val="28"/>
        </w:rPr>
        <w:t>09</w:t>
      </w:r>
      <w:r w:rsidR="006461CE">
        <w:rPr>
          <w:sz w:val="28"/>
          <w:szCs w:val="28"/>
        </w:rPr>
        <w:t>ч. 00мин.</w:t>
      </w:r>
      <w:r w:rsidR="008679E9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>субботник по наведению санитарного порядка и благоустройству территории муниципального образования «Яблоновское городское поселение».</w:t>
      </w:r>
    </w:p>
    <w:p w14:paraId="37AF4AC6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2. Отделу ЖКХ, благоустройства и санитарного контроля Администрации муниципального образования «Яблоновское городское поселение» обеспечить организацию и контроль за выполнением работ по благоустройству территории муниципального образования «Яблоновское городское поселение».</w:t>
      </w:r>
    </w:p>
    <w:p w14:paraId="5AD45436" w14:textId="1FAA6C8D" w:rsidR="00B31E8F" w:rsidRPr="000A0210" w:rsidRDefault="00B31E8F" w:rsidP="0081358D">
      <w:pPr>
        <w:ind w:firstLine="567"/>
        <w:jc w:val="both"/>
        <w:rPr>
          <w:sz w:val="28"/>
          <w:szCs w:val="28"/>
        </w:rPr>
      </w:pPr>
      <w:r w:rsidRPr="00942904">
        <w:rPr>
          <w:sz w:val="28"/>
          <w:szCs w:val="28"/>
        </w:rPr>
        <w:t xml:space="preserve">3. Рекомендовать обществам с ограниченной ответственностью </w:t>
      </w:r>
      <w:r w:rsidR="00E65755" w:rsidRPr="00942904">
        <w:rPr>
          <w:sz w:val="28"/>
          <w:szCs w:val="28"/>
        </w:rPr>
        <w:t xml:space="preserve">УК </w:t>
      </w:r>
      <w:r w:rsidRPr="00942904">
        <w:rPr>
          <w:sz w:val="28"/>
          <w:szCs w:val="28"/>
        </w:rPr>
        <w:t>«Престиж»,</w:t>
      </w:r>
      <w:r w:rsidR="00E65755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</w:t>
      </w:r>
      <w:r w:rsidR="004B7406" w:rsidRPr="00942904">
        <w:rPr>
          <w:sz w:val="28"/>
          <w:szCs w:val="28"/>
        </w:rPr>
        <w:t>«</w:t>
      </w:r>
      <w:proofErr w:type="spellStart"/>
      <w:r w:rsidR="00942904" w:rsidRPr="00942904">
        <w:rPr>
          <w:sz w:val="28"/>
          <w:szCs w:val="28"/>
        </w:rPr>
        <w:t>Юрма.ру</w:t>
      </w:r>
      <w:proofErr w:type="spellEnd"/>
      <w:r w:rsidR="004B7406" w:rsidRPr="00942904">
        <w:rPr>
          <w:sz w:val="28"/>
          <w:szCs w:val="28"/>
        </w:rPr>
        <w:t>»</w:t>
      </w:r>
      <w:r w:rsidRPr="00942904">
        <w:rPr>
          <w:sz w:val="28"/>
          <w:szCs w:val="28"/>
        </w:rPr>
        <w:t>,</w:t>
      </w:r>
      <w:r w:rsidR="00E65755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«Гор</w:t>
      </w:r>
      <w:r w:rsidR="004B7406" w:rsidRPr="00942904">
        <w:rPr>
          <w:sz w:val="28"/>
          <w:szCs w:val="28"/>
        </w:rPr>
        <w:t>одская управляющая «ГУК»</w:t>
      </w:r>
      <w:r w:rsidRPr="00942904">
        <w:rPr>
          <w:sz w:val="28"/>
          <w:szCs w:val="28"/>
        </w:rPr>
        <w:t>,</w:t>
      </w:r>
      <w:r w:rsidR="004B7406" w:rsidRPr="00942904">
        <w:rPr>
          <w:sz w:val="28"/>
          <w:szCs w:val="28"/>
        </w:rPr>
        <w:t xml:space="preserve"> </w:t>
      </w:r>
      <w:r w:rsidR="00942904" w:rsidRPr="00942904">
        <w:rPr>
          <w:sz w:val="28"/>
          <w:szCs w:val="28"/>
        </w:rPr>
        <w:t xml:space="preserve">УК </w:t>
      </w:r>
      <w:r w:rsidR="004B7406" w:rsidRPr="00942904">
        <w:rPr>
          <w:sz w:val="28"/>
          <w:szCs w:val="28"/>
        </w:rPr>
        <w:t>«КОМУНХОЗ»</w:t>
      </w:r>
      <w:r w:rsidRPr="00942904">
        <w:rPr>
          <w:sz w:val="28"/>
          <w:szCs w:val="28"/>
        </w:rPr>
        <w:t>, УК «ЖК Тургеневский»,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«Кавказ»,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«Премиум»,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</w:t>
      </w:r>
      <w:proofErr w:type="spellStart"/>
      <w:r w:rsidRPr="00942904">
        <w:rPr>
          <w:sz w:val="28"/>
          <w:szCs w:val="28"/>
        </w:rPr>
        <w:t>Гарантстрой</w:t>
      </w:r>
      <w:proofErr w:type="spellEnd"/>
      <w:r w:rsidRPr="00942904">
        <w:rPr>
          <w:sz w:val="28"/>
          <w:szCs w:val="28"/>
        </w:rPr>
        <w:t>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«Европейский»,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</w:t>
      </w:r>
      <w:r w:rsidR="004B7406" w:rsidRPr="00942904">
        <w:rPr>
          <w:sz w:val="28"/>
          <w:szCs w:val="28"/>
        </w:rPr>
        <w:t>«ЖКХ-Сфера»,</w:t>
      </w:r>
      <w:r w:rsidR="00563A19" w:rsidRPr="00942904">
        <w:rPr>
          <w:sz w:val="28"/>
          <w:szCs w:val="28"/>
        </w:rPr>
        <w:t xml:space="preserve"> УК</w:t>
      </w:r>
      <w:r w:rsidR="004B7406" w:rsidRPr="00942904">
        <w:rPr>
          <w:sz w:val="28"/>
          <w:szCs w:val="28"/>
        </w:rPr>
        <w:t xml:space="preserve"> </w:t>
      </w:r>
      <w:r w:rsidRPr="00942904">
        <w:rPr>
          <w:sz w:val="28"/>
          <w:szCs w:val="28"/>
        </w:rPr>
        <w:t>«Династия»</w:t>
      </w:r>
      <w:r w:rsidR="00AB2710" w:rsidRPr="00942904">
        <w:rPr>
          <w:sz w:val="28"/>
          <w:szCs w:val="28"/>
        </w:rPr>
        <w:t>,</w:t>
      </w:r>
      <w:r w:rsidR="00942904" w:rsidRPr="00942904">
        <w:rPr>
          <w:sz w:val="28"/>
          <w:szCs w:val="28"/>
        </w:rPr>
        <w:t xml:space="preserve"> УК </w:t>
      </w:r>
      <w:r w:rsidR="00942904" w:rsidRPr="00942904">
        <w:rPr>
          <w:sz w:val="28"/>
          <w:szCs w:val="28"/>
        </w:rPr>
        <w:lastRenderedPageBreak/>
        <w:t>«Стрелец», УК «Альянс», УК «Премиум»,</w:t>
      </w:r>
      <w:r w:rsidR="00942904">
        <w:rPr>
          <w:b/>
          <w:bCs/>
          <w:sz w:val="28"/>
          <w:szCs w:val="28"/>
        </w:rPr>
        <w:t xml:space="preserve"> </w:t>
      </w:r>
      <w:r w:rsidR="002938A3" w:rsidRPr="0081358D">
        <w:rPr>
          <w:sz w:val="28"/>
          <w:szCs w:val="28"/>
        </w:rPr>
        <w:t>УК «Крепость»</w:t>
      </w:r>
      <w:r w:rsidR="00942904">
        <w:rPr>
          <w:sz w:val="28"/>
          <w:szCs w:val="28"/>
        </w:rPr>
        <w:t>, УК «Умный дом»</w:t>
      </w:r>
      <w:r w:rsidR="00063913">
        <w:rPr>
          <w:sz w:val="28"/>
          <w:szCs w:val="28"/>
        </w:rPr>
        <w:t xml:space="preserve">, </w:t>
      </w:r>
      <w:r w:rsidR="00063913" w:rsidRPr="00EC5659">
        <w:rPr>
          <w:sz w:val="28"/>
          <w:szCs w:val="28"/>
        </w:rPr>
        <w:t>УК «ЖКХ-Люкс»</w:t>
      </w:r>
      <w:r w:rsidR="00942904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>как управляющим компаниям многоквартирного жилищного фонда, принять меры по наведению должного санитарного порядка и благоустройству на закрепленных территориях в соответствии с действующими нормативными правовыми актами муниципального образования «Яблоновское городское поселение», нормами и правилами.</w:t>
      </w:r>
    </w:p>
    <w:p w14:paraId="1EAF8F75" w14:textId="105B9F58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4. Рекомендовать товариществам собственников жилья многоквартирных домов, председателям домов при непосредственном управлении собственниками помещений в многоквартирном доме</w:t>
      </w:r>
      <w:r w:rsidR="00514A8D">
        <w:rPr>
          <w:sz w:val="28"/>
          <w:szCs w:val="28"/>
        </w:rPr>
        <w:t xml:space="preserve"> </w:t>
      </w:r>
      <w:r w:rsidR="00514A8D" w:rsidRPr="0081358D">
        <w:rPr>
          <w:sz w:val="28"/>
          <w:szCs w:val="28"/>
        </w:rPr>
        <w:t>ТСЖ «Консервщик», ТСЖ «Комфорт, ТСЖ «Гагарина, 159/1», ТСН «Шанс»</w:t>
      </w:r>
      <w:r w:rsidRPr="000A0210">
        <w:rPr>
          <w:sz w:val="28"/>
          <w:szCs w:val="28"/>
        </w:rPr>
        <w:t>, дачным товариществам, гаражным кооперативам принять меры по наведению должного санитарного порядка и благоустройству на закрепленных территориях в соответствии с действующими нормативными правовыми актами муниципального образования «Яблоновское городское поселение», нормами и правилами.</w:t>
      </w:r>
    </w:p>
    <w:p w14:paraId="501F4E4D" w14:textId="1B5F1A9B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5. Рекомендовать предприятиям, организациям, имеющим в пользовании земельные участки, принять участие в субботнике по благоустройству поселения и провести соответствующие мероприятия по наведению на них должного санитарного порядка.</w:t>
      </w:r>
    </w:p>
    <w:p w14:paraId="5C0BAECC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6. Отделу ЖКХ, благоустройства и санитарного контроля Администрации муниципального образования «Яблоновское городское поселение»: </w:t>
      </w:r>
    </w:p>
    <w:p w14:paraId="22F93343" w14:textId="428E3F03" w:rsidR="00B31E8F" w:rsidRPr="000A0210" w:rsidRDefault="00B31E8F" w:rsidP="00514A8D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6.1. Произвести контроль за восстановлением нарушенного благоустройства территорий после производства земляных работ производителями работ по ремонту инженерных коммуникаций.</w:t>
      </w:r>
    </w:p>
    <w:p w14:paraId="4D304EDB" w14:textId="2F4331DA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2</w:t>
      </w:r>
      <w:r w:rsidRPr="000A0210">
        <w:rPr>
          <w:sz w:val="28"/>
          <w:szCs w:val="28"/>
        </w:rPr>
        <w:t>. Провести мероприятия по очистке и восстановлению ливневых каналов.</w:t>
      </w:r>
    </w:p>
    <w:p w14:paraId="514E0644" w14:textId="2A8C779D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3</w:t>
      </w:r>
      <w:r w:rsidRPr="000A0210">
        <w:rPr>
          <w:sz w:val="28"/>
          <w:szCs w:val="28"/>
        </w:rPr>
        <w:t>. Принять меры по очистке подъездных путей к кладбищам и наведению санитарного порядка на территории кладбищ.</w:t>
      </w:r>
    </w:p>
    <w:p w14:paraId="39534F52" w14:textId="69D58A90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4</w:t>
      </w:r>
      <w:r w:rsidRPr="000A0210">
        <w:rPr>
          <w:sz w:val="28"/>
          <w:szCs w:val="28"/>
        </w:rPr>
        <w:t xml:space="preserve">. Организовать контроль за уборкой и содержанием придомовой территорией частных домовладений и многоквартирных домов, территорий земельных участков, предоставленных для осуществления строительства, территорий, занятых юридическими и физическими лицами для осуществления их деятельности. </w:t>
      </w:r>
    </w:p>
    <w:p w14:paraId="293295FD" w14:textId="77777777" w:rsidR="00FA179F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5</w:t>
      </w:r>
      <w:r w:rsidRPr="000A0210">
        <w:rPr>
          <w:sz w:val="28"/>
          <w:szCs w:val="28"/>
        </w:rPr>
        <w:t xml:space="preserve">. </w:t>
      </w:r>
      <w:r w:rsidR="00FA179F">
        <w:rPr>
          <w:sz w:val="28"/>
          <w:szCs w:val="28"/>
        </w:rPr>
        <w:t>Принять меры по выявлению и организации ликвидации несанкционированных свалок мусора.</w:t>
      </w:r>
    </w:p>
    <w:p w14:paraId="4C16D6DA" w14:textId="4D36C301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Осуществлять проверку территории муниципального</w:t>
      </w:r>
      <w:r w:rsidR="00FA179F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 xml:space="preserve">образования с целью выявления несанкционированных свалок с последующей проверкой их ликвидации.  </w:t>
      </w:r>
    </w:p>
    <w:p w14:paraId="233D4FC6" w14:textId="1E63001C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6</w:t>
      </w:r>
      <w:r w:rsidRPr="000A0210">
        <w:rPr>
          <w:sz w:val="28"/>
          <w:szCs w:val="28"/>
        </w:rPr>
        <w:t xml:space="preserve">. Усилить контроль за исполнением графиков вывоза твердых бытовых отходов и крупногабаритного мусора с территории муниципального образования. </w:t>
      </w:r>
    </w:p>
    <w:p w14:paraId="022A2BF6" w14:textId="3CBFD923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7. </w:t>
      </w:r>
      <w:r w:rsidR="00514A8D">
        <w:rPr>
          <w:sz w:val="28"/>
          <w:szCs w:val="28"/>
        </w:rPr>
        <w:t>Опубликовать</w:t>
      </w:r>
      <w:r w:rsidRPr="000A0210">
        <w:rPr>
          <w:sz w:val="28"/>
          <w:szCs w:val="28"/>
        </w:rPr>
        <w:t xml:space="preserve"> настояще</w:t>
      </w:r>
      <w:r w:rsidR="00514A8D">
        <w:rPr>
          <w:sz w:val="28"/>
          <w:szCs w:val="28"/>
        </w:rPr>
        <w:t>е</w:t>
      </w:r>
      <w:r w:rsidRPr="000A0210">
        <w:rPr>
          <w:sz w:val="28"/>
          <w:szCs w:val="28"/>
        </w:rPr>
        <w:t xml:space="preserve"> постановлени</w:t>
      </w:r>
      <w:r w:rsidR="00514A8D">
        <w:rPr>
          <w:sz w:val="28"/>
          <w:szCs w:val="28"/>
        </w:rPr>
        <w:t>е</w:t>
      </w:r>
      <w:r w:rsidRPr="000A0210">
        <w:rPr>
          <w:sz w:val="28"/>
          <w:szCs w:val="28"/>
        </w:rPr>
        <w:t xml:space="preserve"> </w:t>
      </w:r>
      <w:r w:rsidR="00514A8D">
        <w:rPr>
          <w:sz w:val="28"/>
          <w:szCs w:val="28"/>
        </w:rPr>
        <w:t>в средствах массовой информации</w:t>
      </w:r>
      <w:r w:rsidRPr="000A0210">
        <w:rPr>
          <w:sz w:val="28"/>
          <w:szCs w:val="28"/>
        </w:rPr>
        <w:t xml:space="preserve"> </w:t>
      </w:r>
      <w:r w:rsidR="00514A8D">
        <w:rPr>
          <w:sz w:val="28"/>
          <w:szCs w:val="28"/>
        </w:rPr>
        <w:t xml:space="preserve">и разместить на официальном сайте </w:t>
      </w:r>
      <w:r w:rsidR="00FA179F">
        <w:rPr>
          <w:sz w:val="28"/>
          <w:szCs w:val="28"/>
        </w:rPr>
        <w:t>Администрации</w:t>
      </w:r>
      <w:r w:rsidRPr="000A0210">
        <w:rPr>
          <w:sz w:val="28"/>
          <w:szCs w:val="28"/>
        </w:rPr>
        <w:t xml:space="preserve"> </w:t>
      </w:r>
      <w:r w:rsidRPr="000A0210">
        <w:rPr>
          <w:bCs/>
          <w:sz w:val="28"/>
          <w:szCs w:val="28"/>
        </w:rPr>
        <w:lastRenderedPageBreak/>
        <w:t>муниципального образования</w:t>
      </w:r>
      <w:r w:rsidRPr="000A0210">
        <w:rPr>
          <w:sz w:val="28"/>
          <w:szCs w:val="28"/>
        </w:rPr>
        <w:t xml:space="preserve"> «Яблоновское городское поселение»</w:t>
      </w:r>
      <w:r w:rsidR="00FA179F">
        <w:rPr>
          <w:sz w:val="28"/>
          <w:szCs w:val="28"/>
        </w:rPr>
        <w:t xml:space="preserve"> в сети Интернет</w:t>
      </w:r>
      <w:r w:rsidRPr="000A0210">
        <w:rPr>
          <w:sz w:val="28"/>
          <w:szCs w:val="28"/>
        </w:rPr>
        <w:t>.</w:t>
      </w:r>
    </w:p>
    <w:p w14:paraId="26E5255B" w14:textId="48E3E823" w:rsidR="00B31E8F" w:rsidRPr="000A0210" w:rsidRDefault="00B31E8F" w:rsidP="00B31E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8. Контроль за исполнением настоящего постановления возложить на заместителя главы Администрации МО «Яблоновское городское поселение»</w:t>
      </w:r>
      <w:r>
        <w:rPr>
          <w:sz w:val="28"/>
          <w:szCs w:val="28"/>
        </w:rPr>
        <w:t xml:space="preserve"> по вопросам ЖКХ и благоустройства Р.В. Концевого</w:t>
      </w:r>
      <w:r w:rsidRPr="000A0210">
        <w:rPr>
          <w:sz w:val="28"/>
          <w:szCs w:val="28"/>
        </w:rPr>
        <w:t>.</w:t>
      </w:r>
    </w:p>
    <w:p w14:paraId="3FD6D540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9. Настоящее постановление вступает в силу со дня его подписания.</w:t>
      </w:r>
    </w:p>
    <w:p w14:paraId="2FBFC3C7" w14:textId="77777777" w:rsidR="00B31E8F" w:rsidRDefault="00B31E8F" w:rsidP="00B31E8F">
      <w:pPr>
        <w:jc w:val="both"/>
        <w:rPr>
          <w:sz w:val="28"/>
          <w:szCs w:val="28"/>
        </w:rPr>
      </w:pPr>
    </w:p>
    <w:p w14:paraId="6AC686BA" w14:textId="77777777" w:rsidR="00B31E8F" w:rsidRDefault="00B31E8F" w:rsidP="00B31E8F">
      <w:pPr>
        <w:jc w:val="both"/>
        <w:rPr>
          <w:sz w:val="28"/>
          <w:szCs w:val="28"/>
        </w:rPr>
      </w:pPr>
    </w:p>
    <w:p w14:paraId="5D2B7AD0" w14:textId="77777777" w:rsidR="00B31E8F" w:rsidRDefault="00B31E8F" w:rsidP="00E805D6">
      <w:pPr>
        <w:ind w:firstLine="567"/>
        <w:jc w:val="both"/>
        <w:rPr>
          <w:sz w:val="28"/>
          <w:szCs w:val="28"/>
        </w:rPr>
      </w:pPr>
    </w:p>
    <w:p w14:paraId="68137778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Глава муниципального образования</w:t>
      </w:r>
    </w:p>
    <w:p w14:paraId="4DDB24BD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</w:t>
      </w:r>
      <w:proofErr w:type="gramStart"/>
      <w:r w:rsidRPr="000A0210">
        <w:rPr>
          <w:sz w:val="28"/>
          <w:szCs w:val="28"/>
        </w:rPr>
        <w:t>посел</w:t>
      </w:r>
      <w:r w:rsidR="00E805D6">
        <w:rPr>
          <w:sz w:val="28"/>
          <w:szCs w:val="28"/>
        </w:rPr>
        <w:t xml:space="preserve">ение»   </w:t>
      </w:r>
      <w:proofErr w:type="gramEnd"/>
      <w:r w:rsidR="00E805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Pr="000A0210">
        <w:rPr>
          <w:sz w:val="28"/>
          <w:szCs w:val="28"/>
        </w:rPr>
        <w:t xml:space="preserve">           З.Д. Атажахов</w:t>
      </w:r>
    </w:p>
    <w:p w14:paraId="6B1D40F2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C517F65" w14:textId="77777777" w:rsidR="00E805D6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D912CB8" w14:textId="77777777" w:rsidR="00B31E8F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Проект внесен:</w:t>
      </w:r>
    </w:p>
    <w:p w14:paraId="056D5F52" w14:textId="77777777" w:rsidR="00B31E8F" w:rsidRPr="000A0210" w:rsidRDefault="00E805D6" w:rsidP="00E80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31E8F" w:rsidRPr="000A0210">
        <w:rPr>
          <w:sz w:val="28"/>
          <w:szCs w:val="28"/>
        </w:rPr>
        <w:t>уководител</w:t>
      </w:r>
      <w:r w:rsidR="00B31E8F">
        <w:rPr>
          <w:sz w:val="28"/>
          <w:szCs w:val="28"/>
        </w:rPr>
        <w:t>ь</w:t>
      </w:r>
      <w:r w:rsidR="00B31E8F" w:rsidRPr="000A0210">
        <w:rPr>
          <w:sz w:val="28"/>
          <w:szCs w:val="28"/>
        </w:rPr>
        <w:t xml:space="preserve"> отдела ЖКХ, </w:t>
      </w:r>
    </w:p>
    <w:p w14:paraId="4FEE8369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благоустройства и санитарного </w:t>
      </w:r>
      <w:r w:rsidR="00E805D6">
        <w:rPr>
          <w:sz w:val="28"/>
          <w:szCs w:val="28"/>
        </w:rPr>
        <w:t xml:space="preserve">контроля                 </w:t>
      </w:r>
      <w:r>
        <w:rPr>
          <w:sz w:val="28"/>
          <w:szCs w:val="28"/>
        </w:rPr>
        <w:t xml:space="preserve">        </w:t>
      </w:r>
      <w:r w:rsidRPr="000A021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Халаштэ</w:t>
      </w:r>
      <w:proofErr w:type="spellEnd"/>
    </w:p>
    <w:p w14:paraId="0C343CF2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B12D5AC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Проект согласован:</w:t>
      </w:r>
    </w:p>
    <w:p w14:paraId="2C9C0572" w14:textId="77777777" w:rsidR="00B31E8F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1E8F" w:rsidRPr="000A0210">
        <w:rPr>
          <w:sz w:val="28"/>
          <w:szCs w:val="28"/>
        </w:rPr>
        <w:t>аместитель главы Администрации</w:t>
      </w:r>
    </w:p>
    <w:p w14:paraId="7889B7B5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6599E07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поселение»  </w:t>
      </w:r>
    </w:p>
    <w:p w14:paraId="47105560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благоустройства</w:t>
      </w:r>
      <w:r w:rsidRPr="000A021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Pr="000A0210">
        <w:rPr>
          <w:sz w:val="28"/>
          <w:szCs w:val="28"/>
        </w:rPr>
        <w:t xml:space="preserve">      </w:t>
      </w:r>
      <w:r>
        <w:rPr>
          <w:sz w:val="28"/>
          <w:szCs w:val="28"/>
        </w:rPr>
        <w:t>Р.В. Концевой</w:t>
      </w:r>
    </w:p>
    <w:p w14:paraId="58A80DC1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22482B3" w14:textId="77777777" w:rsidR="00B31E8F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1E8F" w:rsidRPr="000A0210">
        <w:rPr>
          <w:sz w:val="28"/>
          <w:szCs w:val="28"/>
        </w:rPr>
        <w:t>аместитель главы Администрации</w:t>
      </w:r>
    </w:p>
    <w:p w14:paraId="0DB6E1D9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C030CFC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</w:t>
      </w:r>
      <w:proofErr w:type="gramStart"/>
      <w:r w:rsidRPr="000A0210">
        <w:rPr>
          <w:sz w:val="28"/>
          <w:szCs w:val="28"/>
        </w:rPr>
        <w:t>по</w:t>
      </w:r>
      <w:r w:rsidR="00E805D6">
        <w:rPr>
          <w:sz w:val="28"/>
          <w:szCs w:val="28"/>
        </w:rPr>
        <w:t xml:space="preserve">селение»   </w:t>
      </w:r>
      <w:proofErr w:type="gramEnd"/>
      <w:r w:rsidR="00E805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0A02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0A0210">
        <w:rPr>
          <w:sz w:val="28"/>
          <w:szCs w:val="28"/>
        </w:rPr>
        <w:t xml:space="preserve">      А.А. </w:t>
      </w:r>
      <w:proofErr w:type="spellStart"/>
      <w:r w:rsidRPr="000A0210">
        <w:rPr>
          <w:sz w:val="28"/>
          <w:szCs w:val="28"/>
        </w:rPr>
        <w:t>Ловпаче</w:t>
      </w:r>
      <w:proofErr w:type="spellEnd"/>
    </w:p>
    <w:p w14:paraId="5C160081" w14:textId="77777777" w:rsidR="00B31E8F" w:rsidRPr="000A0210" w:rsidRDefault="00B31E8F" w:rsidP="00E805D6">
      <w:pPr>
        <w:jc w:val="both"/>
        <w:rPr>
          <w:sz w:val="28"/>
          <w:szCs w:val="28"/>
        </w:rPr>
      </w:pPr>
    </w:p>
    <w:p w14:paraId="531E305A" w14:textId="77777777" w:rsidR="00B31E8F" w:rsidRPr="000A0210" w:rsidRDefault="00E805D6" w:rsidP="00E805D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B31E8F" w:rsidRPr="000A0210">
        <w:rPr>
          <w:sz w:val="28"/>
          <w:szCs w:val="28"/>
        </w:rPr>
        <w:t xml:space="preserve">уководитель отдела муниципальной </w:t>
      </w:r>
    </w:p>
    <w:p w14:paraId="4831BE38" w14:textId="77777777" w:rsidR="00B31E8F" w:rsidRPr="000A0210" w:rsidRDefault="00B31E8F" w:rsidP="00E805D6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собственности и правого обеспечен</w:t>
      </w:r>
      <w:r w:rsidR="00E805D6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</w:t>
      </w:r>
      <w:r w:rsidRPr="000A02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 xml:space="preserve">    Р.А. </w:t>
      </w:r>
      <w:proofErr w:type="spellStart"/>
      <w:r w:rsidRPr="000A0210">
        <w:rPr>
          <w:sz w:val="28"/>
          <w:szCs w:val="28"/>
        </w:rPr>
        <w:t>Берзегов</w:t>
      </w:r>
      <w:proofErr w:type="spellEnd"/>
      <w:r w:rsidRPr="000A0210">
        <w:rPr>
          <w:sz w:val="28"/>
          <w:szCs w:val="28"/>
        </w:rPr>
        <w:t xml:space="preserve"> </w:t>
      </w:r>
    </w:p>
    <w:p w14:paraId="375B35CC" w14:textId="77777777" w:rsidR="00B31E8F" w:rsidRPr="000A0210" w:rsidRDefault="00B31E8F" w:rsidP="00E805D6">
      <w:pPr>
        <w:ind w:firstLine="567"/>
        <w:rPr>
          <w:sz w:val="28"/>
          <w:szCs w:val="28"/>
        </w:rPr>
      </w:pPr>
    </w:p>
    <w:p w14:paraId="43155DC5" w14:textId="77777777" w:rsidR="00CD5457" w:rsidRDefault="00CD5457" w:rsidP="00E805D6">
      <w:pPr>
        <w:ind w:firstLine="567"/>
      </w:pPr>
    </w:p>
    <w:sectPr w:rsidR="00CD5457" w:rsidSect="00A84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B0"/>
    <w:rsid w:val="00063913"/>
    <w:rsid w:val="000F509D"/>
    <w:rsid w:val="00170C15"/>
    <w:rsid w:val="001D0CC2"/>
    <w:rsid w:val="002007BF"/>
    <w:rsid w:val="002938A3"/>
    <w:rsid w:val="002D3BC7"/>
    <w:rsid w:val="002D6BCE"/>
    <w:rsid w:val="00303609"/>
    <w:rsid w:val="003B7327"/>
    <w:rsid w:val="00470CCC"/>
    <w:rsid w:val="004B7406"/>
    <w:rsid w:val="00514A8D"/>
    <w:rsid w:val="00563A19"/>
    <w:rsid w:val="00566BFD"/>
    <w:rsid w:val="00573655"/>
    <w:rsid w:val="005D3EA4"/>
    <w:rsid w:val="006461CE"/>
    <w:rsid w:val="006C25F5"/>
    <w:rsid w:val="0081358D"/>
    <w:rsid w:val="008353D7"/>
    <w:rsid w:val="008524D5"/>
    <w:rsid w:val="0086327F"/>
    <w:rsid w:val="008679E9"/>
    <w:rsid w:val="00942904"/>
    <w:rsid w:val="009F3FDD"/>
    <w:rsid w:val="00A27DDD"/>
    <w:rsid w:val="00A84FA3"/>
    <w:rsid w:val="00AB2710"/>
    <w:rsid w:val="00AD069A"/>
    <w:rsid w:val="00B31E8F"/>
    <w:rsid w:val="00B879F5"/>
    <w:rsid w:val="00C461E1"/>
    <w:rsid w:val="00CD5457"/>
    <w:rsid w:val="00D8741F"/>
    <w:rsid w:val="00D93FE5"/>
    <w:rsid w:val="00DF001E"/>
    <w:rsid w:val="00E46DA3"/>
    <w:rsid w:val="00E65755"/>
    <w:rsid w:val="00E75EB0"/>
    <w:rsid w:val="00E805D6"/>
    <w:rsid w:val="00ED5D6F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C5A"/>
  <w15:docId w15:val="{365F55F4-C2AE-4C7D-BBB7-AE712BD3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991E-251D-412F-B82A-12B3AD6F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cp:lastPrinted>2026-03-27T06:30:00Z</cp:lastPrinted>
  <dcterms:created xsi:type="dcterms:W3CDTF">2025-03-13T06:52:00Z</dcterms:created>
  <dcterms:modified xsi:type="dcterms:W3CDTF">2026-04-15T05:13:00Z</dcterms:modified>
</cp:coreProperties>
</file>