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4" w:type="dxa"/>
        <w:jc w:val="center"/>
        <w:tblLayout w:type="fixed"/>
        <w:tblLook w:val="0000" w:firstRow="0" w:lastRow="0" w:firstColumn="0" w:lastColumn="0" w:noHBand="0" w:noVBand="0"/>
      </w:tblPr>
      <w:tblGrid>
        <w:gridCol w:w="4278"/>
        <w:gridCol w:w="1418"/>
        <w:gridCol w:w="4388"/>
      </w:tblGrid>
      <w:tr w:rsidR="00EA346D" w:rsidRPr="00CB270D" w14:paraId="76535183" w14:textId="77777777" w:rsidTr="00305C80">
        <w:trPr>
          <w:jc w:val="center"/>
        </w:trPr>
        <w:tc>
          <w:tcPr>
            <w:tcW w:w="4278" w:type="dxa"/>
          </w:tcPr>
          <w:p w14:paraId="1523C6EE" w14:textId="77777777" w:rsidR="00EA346D" w:rsidRPr="00CB270D" w:rsidRDefault="00EA346D" w:rsidP="00305C80">
            <w:pPr>
              <w:spacing w:line="20" w:lineRule="atLeast"/>
              <w:jc w:val="center"/>
              <w:rPr>
                <w:caps/>
                <w:szCs w:val="20"/>
              </w:rPr>
            </w:pPr>
            <w:r w:rsidRPr="00CB270D">
              <w:rPr>
                <w:caps/>
                <w:szCs w:val="20"/>
              </w:rPr>
              <w:t>Российская Федерация</w:t>
            </w:r>
          </w:p>
          <w:p w14:paraId="189343FF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smallCaps/>
              </w:rPr>
            </w:pPr>
            <w:r w:rsidRPr="00CB270D">
              <w:rPr>
                <w:b/>
                <w:smallCaps/>
              </w:rPr>
              <w:t>республика адыгея</w:t>
            </w:r>
          </w:p>
          <w:p w14:paraId="64A45591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caps/>
                <w:sz w:val="20"/>
                <w:szCs w:val="20"/>
              </w:rPr>
            </w:pPr>
            <w:r w:rsidRPr="00CB270D">
              <w:rPr>
                <w:b/>
                <w:caps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0F7383E8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caps/>
                <w:szCs w:val="20"/>
              </w:rPr>
            </w:pPr>
            <w:r w:rsidRPr="00CB270D">
              <w:rPr>
                <w:b/>
                <w:caps/>
                <w:szCs w:val="20"/>
              </w:rPr>
              <w:t xml:space="preserve">«яблоновское </w:t>
            </w:r>
          </w:p>
          <w:p w14:paraId="5D9801CB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caps/>
                <w:sz w:val="26"/>
                <w:szCs w:val="20"/>
              </w:rPr>
            </w:pPr>
            <w:r w:rsidRPr="00CB270D">
              <w:rPr>
                <w:b/>
                <w:caps/>
                <w:szCs w:val="20"/>
              </w:rPr>
              <w:t>городское поселение»</w:t>
            </w:r>
          </w:p>
          <w:p w14:paraId="2B89B086" w14:textId="77777777" w:rsidR="00EA346D" w:rsidRPr="00CB270D" w:rsidRDefault="00EA346D" w:rsidP="00305C80">
            <w:pPr>
              <w:spacing w:line="20" w:lineRule="atLeast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385141, Республика Адыгея Тахтамукайский район,</w:t>
            </w:r>
          </w:p>
          <w:p w14:paraId="5C45CE1C" w14:textId="77777777" w:rsidR="00EA346D" w:rsidRPr="00CB270D" w:rsidRDefault="00EA346D" w:rsidP="00305C80">
            <w:pPr>
              <w:spacing w:line="20" w:lineRule="atLeast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 xml:space="preserve">пгт. Яблоновский, </w:t>
            </w:r>
          </w:p>
          <w:p w14:paraId="7D00E24F" w14:textId="77777777" w:rsidR="00EA346D" w:rsidRPr="00CB270D" w:rsidRDefault="00EA346D" w:rsidP="00305C80">
            <w:pPr>
              <w:spacing w:line="20" w:lineRule="atLeast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ул. Гагарина, 41/1,</w:t>
            </w:r>
          </w:p>
          <w:p w14:paraId="25F6DE3F" w14:textId="77777777" w:rsidR="00EA346D" w:rsidRPr="00CB270D" w:rsidRDefault="00EA346D" w:rsidP="00305C80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CB270D">
              <w:rPr>
                <w:sz w:val="20"/>
                <w:szCs w:val="20"/>
              </w:rPr>
              <w:t>тел. факс (87771) 97801, 97394</w:t>
            </w:r>
          </w:p>
          <w:p w14:paraId="0AB8DFF2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smallCaps/>
                <w:sz w:val="20"/>
                <w:szCs w:val="20"/>
                <w:u w:val="single"/>
                <w:lang w:val="en-US"/>
              </w:rPr>
            </w:pPr>
            <w:r w:rsidRPr="00CB270D">
              <w:rPr>
                <w:sz w:val="20"/>
                <w:szCs w:val="20"/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</w:tcPr>
          <w:p w14:paraId="7173FE35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smallCaps/>
                <w:sz w:val="28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AD21E1F" wp14:editId="39DA3A05">
                  <wp:extent cx="619125" cy="619125"/>
                  <wp:effectExtent l="0" t="0" r="9525" b="952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09EC3968" w14:textId="77777777" w:rsidR="00EA346D" w:rsidRPr="00CB270D" w:rsidRDefault="00EA346D" w:rsidP="00305C80">
            <w:pPr>
              <w:spacing w:line="20" w:lineRule="atLeast"/>
              <w:jc w:val="center"/>
              <w:rPr>
                <w:smallCaps/>
              </w:rPr>
            </w:pPr>
            <w:r w:rsidRPr="00CB270D">
              <w:rPr>
                <w:smallCaps/>
              </w:rPr>
              <w:t>УРЫСЫЕ ФЕДЕРАЦИЕР</w:t>
            </w:r>
          </w:p>
          <w:p w14:paraId="466311E3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smallCaps/>
              </w:rPr>
            </w:pPr>
            <w:r w:rsidRPr="00CB270D">
              <w:rPr>
                <w:b/>
                <w:smallCaps/>
              </w:rPr>
              <w:t>адыгэ республик</w:t>
            </w:r>
          </w:p>
          <w:p w14:paraId="61B219C3" w14:textId="77777777" w:rsidR="00EA346D" w:rsidRPr="001C1A54" w:rsidRDefault="00EA346D" w:rsidP="00305C80">
            <w:pPr>
              <w:spacing w:line="20" w:lineRule="atLeast"/>
              <w:jc w:val="center"/>
              <w:rPr>
                <w:b/>
                <w:smallCaps/>
              </w:rPr>
            </w:pPr>
            <w:r w:rsidRPr="001C1A54">
              <w:rPr>
                <w:b/>
                <w:smallCaps/>
              </w:rPr>
              <w:t>муниципальнэ гъэпсык</w:t>
            </w:r>
            <w:r w:rsidRPr="001C1A54">
              <w:rPr>
                <w:b/>
                <w:smallCaps/>
                <w:lang w:val="en-US"/>
              </w:rPr>
              <w:t>i</w:t>
            </w:r>
            <w:r w:rsidRPr="001C1A54">
              <w:rPr>
                <w:b/>
                <w:smallCaps/>
              </w:rPr>
              <w:t>э зи</w:t>
            </w:r>
            <w:r w:rsidRPr="001C1A54">
              <w:rPr>
                <w:b/>
                <w:smallCaps/>
                <w:lang w:val="en-US"/>
              </w:rPr>
              <w:t>i</w:t>
            </w:r>
            <w:r w:rsidRPr="001C1A54">
              <w:rPr>
                <w:b/>
                <w:smallCaps/>
              </w:rPr>
              <w:t>э</w:t>
            </w:r>
          </w:p>
          <w:p w14:paraId="0893480D" w14:textId="77777777" w:rsidR="00EA346D" w:rsidRDefault="00EA346D" w:rsidP="00305C80">
            <w:pPr>
              <w:spacing w:line="20" w:lineRule="atLeast"/>
              <w:jc w:val="center"/>
              <w:rPr>
                <w:b/>
                <w:caps/>
                <w:szCs w:val="20"/>
              </w:rPr>
            </w:pPr>
            <w:r w:rsidRPr="00CB270D">
              <w:rPr>
                <w:b/>
                <w:caps/>
                <w:szCs w:val="20"/>
              </w:rPr>
              <w:t>«ЯБЛОНОВ</w:t>
            </w:r>
            <w:r>
              <w:rPr>
                <w:b/>
                <w:caps/>
                <w:szCs w:val="20"/>
              </w:rPr>
              <w:t>СКЭ</w:t>
            </w:r>
          </w:p>
          <w:p w14:paraId="153FD804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caps/>
                <w:szCs w:val="20"/>
              </w:rPr>
              <w:t xml:space="preserve">КЪЭЛЭ </w:t>
            </w:r>
            <w:r w:rsidRPr="00CB270D">
              <w:rPr>
                <w:b/>
                <w:caps/>
                <w:szCs w:val="20"/>
              </w:rPr>
              <w:t>ПСЭУ</w:t>
            </w:r>
            <w:r>
              <w:rPr>
                <w:b/>
                <w:caps/>
                <w:szCs w:val="20"/>
              </w:rPr>
              <w:t>П</w:t>
            </w:r>
            <w:r>
              <w:rPr>
                <w:b/>
                <w:caps/>
                <w:szCs w:val="20"/>
                <w:lang w:val="en-US"/>
              </w:rPr>
              <w:t>I</w:t>
            </w:r>
            <w:r w:rsidRPr="00CB270D">
              <w:rPr>
                <w:b/>
                <w:caps/>
                <w:szCs w:val="20"/>
              </w:rPr>
              <w:t>эм»</w:t>
            </w:r>
          </w:p>
          <w:p w14:paraId="4D4EDB42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smallCaps/>
              </w:rPr>
            </w:pPr>
            <w:r w:rsidRPr="00CB270D">
              <w:rPr>
                <w:b/>
                <w:smallCaps/>
              </w:rPr>
              <w:t>иадминистрацие</w:t>
            </w:r>
          </w:p>
          <w:p w14:paraId="653E4997" w14:textId="77777777" w:rsidR="00EA346D" w:rsidRPr="00CB270D" w:rsidRDefault="00EA346D" w:rsidP="00305C80">
            <w:pPr>
              <w:spacing w:line="20" w:lineRule="atLeast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385141, Адыгэ Республик</w:t>
            </w:r>
          </w:p>
          <w:p w14:paraId="219A2529" w14:textId="77777777" w:rsidR="00EA346D" w:rsidRPr="00CB270D" w:rsidRDefault="00EA346D" w:rsidP="00305C80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Тэхъ</w:t>
            </w:r>
            <w:r w:rsidRPr="00CB270D">
              <w:rPr>
                <w:sz w:val="22"/>
                <w:szCs w:val="20"/>
              </w:rPr>
              <w:t>тэмыкъое район,</w:t>
            </w:r>
          </w:p>
          <w:p w14:paraId="319060AD" w14:textId="77777777" w:rsidR="00EA346D" w:rsidRPr="00CB270D" w:rsidRDefault="00EA346D" w:rsidP="00305C80">
            <w:pPr>
              <w:spacing w:line="20" w:lineRule="atLeast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 xml:space="preserve"> Яблонов</w:t>
            </w:r>
            <w:r>
              <w:rPr>
                <w:sz w:val="22"/>
                <w:szCs w:val="20"/>
              </w:rPr>
              <w:t>ск</w:t>
            </w:r>
            <w:r w:rsidRPr="00CB270D">
              <w:rPr>
                <w:sz w:val="22"/>
                <w:szCs w:val="20"/>
              </w:rPr>
              <w:t xml:space="preserve">э </w:t>
            </w:r>
            <w:r>
              <w:rPr>
                <w:sz w:val="22"/>
                <w:szCs w:val="20"/>
              </w:rPr>
              <w:t>къ/</w:t>
            </w:r>
            <w:r w:rsidRPr="00CB270D">
              <w:rPr>
                <w:sz w:val="22"/>
                <w:szCs w:val="20"/>
              </w:rPr>
              <w:t>п., Гагариным иур., 41/1,</w:t>
            </w:r>
          </w:p>
          <w:p w14:paraId="0AD98AF7" w14:textId="77777777" w:rsidR="00EA346D" w:rsidRPr="00CB270D" w:rsidRDefault="00EA346D" w:rsidP="00305C80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CB270D">
              <w:rPr>
                <w:sz w:val="22"/>
                <w:szCs w:val="20"/>
              </w:rPr>
              <w:t xml:space="preserve">тел./факсыр </w:t>
            </w:r>
            <w:r w:rsidRPr="00CB270D">
              <w:rPr>
                <w:sz w:val="20"/>
                <w:szCs w:val="20"/>
              </w:rPr>
              <w:t>(87771) 97801, 97394</w:t>
            </w:r>
          </w:p>
          <w:p w14:paraId="56B4EF75" w14:textId="77777777" w:rsidR="00EA346D" w:rsidRPr="00CB270D" w:rsidRDefault="00EA346D" w:rsidP="00305C80">
            <w:pPr>
              <w:spacing w:line="20" w:lineRule="atLeast"/>
              <w:jc w:val="center"/>
              <w:rPr>
                <w:b/>
                <w:smallCaps/>
                <w:u w:val="single"/>
              </w:rPr>
            </w:pPr>
            <w:r w:rsidRPr="00CB270D">
              <w:rPr>
                <w:sz w:val="22"/>
                <w:szCs w:val="20"/>
                <w:u w:val="single"/>
              </w:rPr>
              <w:t>E-mail: yablonovskiy_ra@mail.ru</w:t>
            </w:r>
          </w:p>
        </w:tc>
      </w:tr>
      <w:tr w:rsidR="00EA346D" w:rsidRPr="00CB270D" w14:paraId="648549EF" w14:textId="77777777" w:rsidTr="00305C80">
        <w:trPr>
          <w:trHeight w:val="149"/>
          <w:jc w:val="center"/>
        </w:trPr>
        <w:tc>
          <w:tcPr>
            <w:tcW w:w="4278" w:type="dxa"/>
          </w:tcPr>
          <w:p w14:paraId="756B1203" w14:textId="77777777" w:rsidR="00EA346D" w:rsidRPr="00CB270D" w:rsidRDefault="00EA346D" w:rsidP="00305C80">
            <w:pPr>
              <w:keepNext/>
              <w:spacing w:line="20" w:lineRule="atLeast"/>
              <w:ind w:hanging="284"/>
              <w:jc w:val="center"/>
              <w:outlineLvl w:val="0"/>
              <w:rPr>
                <w:sz w:val="6"/>
                <w:szCs w:val="6"/>
              </w:rPr>
            </w:pPr>
          </w:p>
        </w:tc>
        <w:tc>
          <w:tcPr>
            <w:tcW w:w="1418" w:type="dxa"/>
          </w:tcPr>
          <w:p w14:paraId="279EEE02" w14:textId="77777777" w:rsidR="00EA346D" w:rsidRPr="00CB270D" w:rsidRDefault="00EA346D" w:rsidP="00305C80">
            <w:pPr>
              <w:spacing w:line="20" w:lineRule="atLeast"/>
              <w:jc w:val="center"/>
              <w:rPr>
                <w:sz w:val="6"/>
                <w:szCs w:val="6"/>
              </w:rPr>
            </w:pPr>
          </w:p>
        </w:tc>
        <w:tc>
          <w:tcPr>
            <w:tcW w:w="4388" w:type="dxa"/>
          </w:tcPr>
          <w:p w14:paraId="171D9261" w14:textId="77777777" w:rsidR="00EA346D" w:rsidRPr="00CB270D" w:rsidRDefault="00EA346D" w:rsidP="00305C80">
            <w:pPr>
              <w:spacing w:line="20" w:lineRule="atLeast"/>
              <w:jc w:val="center"/>
              <w:rPr>
                <w:caps/>
                <w:sz w:val="6"/>
                <w:szCs w:val="6"/>
              </w:rPr>
            </w:pPr>
          </w:p>
        </w:tc>
      </w:tr>
    </w:tbl>
    <w:p w14:paraId="68724697" w14:textId="77777777" w:rsidR="00EA346D" w:rsidRPr="00CB270D" w:rsidRDefault="00EA346D" w:rsidP="00EA346D">
      <w:pPr>
        <w:spacing w:line="20" w:lineRule="atLeast"/>
        <w:rPr>
          <w:b/>
          <w:smallCap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F0927C" wp14:editId="3F304928">
                <wp:simplePos x="0" y="0"/>
                <wp:positionH relativeFrom="column">
                  <wp:posOffset>-14605</wp:posOffset>
                </wp:positionH>
                <wp:positionV relativeFrom="paragraph">
                  <wp:posOffset>42544</wp:posOffset>
                </wp:positionV>
                <wp:extent cx="6497955" cy="0"/>
                <wp:effectExtent l="0" t="19050" r="171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24DFB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ZCWg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14:paraId="030AF6DC" w14:textId="77777777" w:rsidR="00EA346D" w:rsidRPr="004E4FFD" w:rsidRDefault="00EA346D" w:rsidP="00EA346D">
      <w:pPr>
        <w:pStyle w:val="1"/>
        <w:tabs>
          <w:tab w:val="left" w:pos="6840"/>
        </w:tabs>
        <w:spacing w:line="20" w:lineRule="atLeast"/>
        <w:jc w:val="center"/>
        <w:rPr>
          <w:rFonts w:ascii="Times New Roman" w:hAnsi="Times New Roman" w:cs="Times New Roman"/>
          <w:b/>
          <w:bCs/>
          <w:color w:val="000000"/>
          <w:sz w:val="40"/>
          <w:szCs w:val="36"/>
        </w:rPr>
      </w:pPr>
      <w:r w:rsidRPr="004E4FFD">
        <w:rPr>
          <w:rFonts w:ascii="Times New Roman" w:hAnsi="Times New Roman" w:cs="Times New Roman"/>
          <w:b/>
          <w:bCs/>
          <w:color w:val="000000"/>
          <w:sz w:val="40"/>
          <w:szCs w:val="36"/>
        </w:rPr>
        <w:t>ПОСТАНОВЛЕНИЕ</w:t>
      </w:r>
    </w:p>
    <w:p w14:paraId="56AD0DE4" w14:textId="77777777" w:rsidR="00EA346D" w:rsidRPr="00CA0810" w:rsidRDefault="00EA346D" w:rsidP="00EA346D">
      <w:pPr>
        <w:pStyle w:val="1"/>
        <w:spacing w:line="20" w:lineRule="atLeast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7FAD7F8" w14:textId="1BB5AC1B" w:rsidR="00EA346D" w:rsidRPr="007F1F1B" w:rsidRDefault="00545703" w:rsidP="00EA346D">
      <w:pPr>
        <w:spacing w:line="20" w:lineRule="atLeast"/>
        <w:ind w:firstLine="540"/>
        <w:rPr>
          <w:sz w:val="27"/>
          <w:szCs w:val="27"/>
        </w:rPr>
      </w:pPr>
      <w:r>
        <w:rPr>
          <w:sz w:val="27"/>
          <w:szCs w:val="27"/>
        </w:rPr>
        <w:t>«</w:t>
      </w:r>
      <w:r w:rsidR="00993605">
        <w:rPr>
          <w:sz w:val="27"/>
          <w:szCs w:val="27"/>
        </w:rPr>
        <w:t>27</w:t>
      </w:r>
      <w:r w:rsidR="005E60BF">
        <w:rPr>
          <w:sz w:val="27"/>
          <w:szCs w:val="27"/>
        </w:rPr>
        <w:t xml:space="preserve">» </w:t>
      </w:r>
      <w:r w:rsidR="00150B79">
        <w:rPr>
          <w:sz w:val="27"/>
          <w:szCs w:val="27"/>
        </w:rPr>
        <w:t>октября</w:t>
      </w:r>
      <w:r w:rsidR="005E60BF">
        <w:rPr>
          <w:sz w:val="27"/>
          <w:szCs w:val="27"/>
        </w:rPr>
        <w:t xml:space="preserve"> 202</w:t>
      </w:r>
      <w:r w:rsidR="00D417F5">
        <w:rPr>
          <w:sz w:val="27"/>
          <w:szCs w:val="27"/>
        </w:rPr>
        <w:t>5</w:t>
      </w:r>
      <w:r w:rsidR="00EA346D" w:rsidRPr="002728E9">
        <w:rPr>
          <w:sz w:val="27"/>
          <w:szCs w:val="27"/>
        </w:rPr>
        <w:t xml:space="preserve"> г</w:t>
      </w:r>
      <w:r w:rsidR="005E60BF">
        <w:rPr>
          <w:sz w:val="27"/>
          <w:szCs w:val="27"/>
        </w:rPr>
        <w:t>.</w:t>
      </w:r>
      <w:r w:rsidR="00EA346D" w:rsidRPr="002728E9">
        <w:rPr>
          <w:sz w:val="27"/>
          <w:szCs w:val="27"/>
        </w:rPr>
        <w:t xml:space="preserve">           </w:t>
      </w:r>
      <w:r w:rsidR="00993605">
        <w:rPr>
          <w:sz w:val="27"/>
          <w:szCs w:val="27"/>
        </w:rPr>
        <w:t xml:space="preserve">           </w:t>
      </w:r>
      <w:r w:rsidR="00EA346D" w:rsidRPr="002728E9">
        <w:rPr>
          <w:sz w:val="27"/>
          <w:szCs w:val="27"/>
        </w:rPr>
        <w:t xml:space="preserve">      </w:t>
      </w:r>
      <w:r w:rsidR="004F661A">
        <w:rPr>
          <w:sz w:val="27"/>
          <w:szCs w:val="27"/>
        </w:rPr>
        <w:t>№</w:t>
      </w:r>
      <w:r w:rsidR="00993605">
        <w:rPr>
          <w:sz w:val="27"/>
          <w:szCs w:val="27"/>
        </w:rPr>
        <w:t xml:space="preserve"> 221</w:t>
      </w:r>
      <w:r w:rsidR="004F661A">
        <w:rPr>
          <w:sz w:val="27"/>
          <w:szCs w:val="27"/>
        </w:rPr>
        <w:t xml:space="preserve">   </w:t>
      </w:r>
      <w:r w:rsidR="00993605">
        <w:rPr>
          <w:sz w:val="27"/>
          <w:szCs w:val="27"/>
        </w:rPr>
        <w:t xml:space="preserve"> </w:t>
      </w:r>
      <w:r w:rsidR="00EA346D" w:rsidRPr="007F1F1B">
        <w:rPr>
          <w:sz w:val="27"/>
          <w:szCs w:val="27"/>
        </w:rPr>
        <w:t xml:space="preserve">        </w:t>
      </w:r>
      <w:r w:rsidR="00993605">
        <w:rPr>
          <w:sz w:val="27"/>
          <w:szCs w:val="27"/>
        </w:rPr>
        <w:t xml:space="preserve">          </w:t>
      </w:r>
      <w:r w:rsidR="00EA346D">
        <w:rPr>
          <w:sz w:val="27"/>
          <w:szCs w:val="27"/>
        </w:rPr>
        <w:t xml:space="preserve">   </w:t>
      </w:r>
      <w:r w:rsidR="00EA346D" w:rsidRPr="007F1F1B">
        <w:rPr>
          <w:sz w:val="27"/>
          <w:szCs w:val="27"/>
        </w:rPr>
        <w:t>пгт. Яблоновский</w:t>
      </w:r>
    </w:p>
    <w:p w14:paraId="7D3C2466" w14:textId="77777777" w:rsidR="00EA346D" w:rsidRPr="007F1F1B" w:rsidRDefault="00EA346D" w:rsidP="00EA346D">
      <w:pPr>
        <w:tabs>
          <w:tab w:val="left" w:pos="6225"/>
        </w:tabs>
        <w:spacing w:line="20" w:lineRule="atLeast"/>
        <w:ind w:firstLine="567"/>
        <w:rPr>
          <w:color w:val="000000"/>
          <w:sz w:val="27"/>
          <w:szCs w:val="27"/>
        </w:rPr>
      </w:pPr>
    </w:p>
    <w:p w14:paraId="074D5F0F" w14:textId="77777777" w:rsidR="00EA346D" w:rsidRPr="007F1F1B" w:rsidRDefault="00EA346D" w:rsidP="00EA346D">
      <w:pPr>
        <w:spacing w:line="20" w:lineRule="atLeast"/>
        <w:ind w:left="540"/>
        <w:rPr>
          <w:sz w:val="27"/>
          <w:szCs w:val="27"/>
        </w:rPr>
      </w:pPr>
      <w:r>
        <w:rPr>
          <w:sz w:val="27"/>
          <w:szCs w:val="27"/>
        </w:rPr>
        <w:t>О</w:t>
      </w:r>
      <w:r w:rsidR="00163B6F">
        <w:rPr>
          <w:sz w:val="27"/>
          <w:szCs w:val="27"/>
        </w:rPr>
        <w:t>б утверждении муниципальной программы</w:t>
      </w:r>
      <w:r w:rsidRPr="007F1F1B">
        <w:rPr>
          <w:sz w:val="27"/>
          <w:szCs w:val="27"/>
        </w:rPr>
        <w:t xml:space="preserve"> </w:t>
      </w:r>
    </w:p>
    <w:p w14:paraId="3E447B9F" w14:textId="77777777" w:rsidR="00EA346D" w:rsidRPr="007F1F1B" w:rsidRDefault="00EA346D" w:rsidP="00EA346D">
      <w:pPr>
        <w:spacing w:line="20" w:lineRule="atLeast"/>
        <w:ind w:left="540"/>
        <w:rPr>
          <w:sz w:val="27"/>
          <w:szCs w:val="27"/>
        </w:rPr>
      </w:pPr>
      <w:r w:rsidRPr="007F1F1B">
        <w:rPr>
          <w:sz w:val="27"/>
          <w:szCs w:val="27"/>
        </w:rPr>
        <w:t xml:space="preserve">«О противодействии коррупции </w:t>
      </w:r>
    </w:p>
    <w:p w14:paraId="64474CF0" w14:textId="77777777" w:rsidR="00EA346D" w:rsidRPr="007F1F1B" w:rsidRDefault="00EA346D" w:rsidP="00EA346D">
      <w:pPr>
        <w:spacing w:line="20" w:lineRule="atLeast"/>
        <w:ind w:left="540"/>
        <w:rPr>
          <w:sz w:val="27"/>
          <w:szCs w:val="27"/>
        </w:rPr>
      </w:pPr>
      <w:r w:rsidRPr="007F1F1B">
        <w:rPr>
          <w:sz w:val="27"/>
          <w:szCs w:val="27"/>
        </w:rPr>
        <w:t xml:space="preserve">в муниципальном образовании </w:t>
      </w:r>
    </w:p>
    <w:p w14:paraId="1E5F8CA6" w14:textId="3F331E7E" w:rsidR="00EA346D" w:rsidRPr="007F1F1B" w:rsidRDefault="00EA346D" w:rsidP="00EA346D">
      <w:pPr>
        <w:spacing w:line="20" w:lineRule="atLeast"/>
        <w:ind w:left="540"/>
        <w:rPr>
          <w:rFonts w:eastAsia="Calibri"/>
          <w:sz w:val="27"/>
          <w:szCs w:val="27"/>
          <w:lang w:eastAsia="en-US"/>
        </w:rPr>
      </w:pPr>
      <w:r w:rsidRPr="007F1F1B">
        <w:rPr>
          <w:sz w:val="27"/>
          <w:szCs w:val="27"/>
        </w:rPr>
        <w:t xml:space="preserve">«Яблоновское городское поселение» </w:t>
      </w:r>
      <w:r w:rsidRPr="007F1F1B">
        <w:rPr>
          <w:rFonts w:eastAsia="Calibri"/>
          <w:sz w:val="27"/>
          <w:szCs w:val="27"/>
          <w:lang w:eastAsia="en-US"/>
        </w:rPr>
        <w:t>на 20</w:t>
      </w:r>
      <w:r w:rsidR="001F3953">
        <w:rPr>
          <w:rFonts w:eastAsia="Calibri"/>
          <w:sz w:val="27"/>
          <w:szCs w:val="27"/>
          <w:lang w:eastAsia="en-US"/>
        </w:rPr>
        <w:t>2</w:t>
      </w:r>
      <w:r w:rsidR="00D417F5">
        <w:rPr>
          <w:rFonts w:eastAsia="Calibri"/>
          <w:sz w:val="27"/>
          <w:szCs w:val="27"/>
          <w:lang w:eastAsia="en-US"/>
        </w:rPr>
        <w:t>6</w:t>
      </w:r>
      <w:r w:rsidR="005E60BF">
        <w:rPr>
          <w:rFonts w:eastAsia="Calibri"/>
          <w:sz w:val="27"/>
          <w:szCs w:val="27"/>
          <w:lang w:eastAsia="en-US"/>
        </w:rPr>
        <w:t>-202</w:t>
      </w:r>
      <w:r w:rsidR="00D417F5">
        <w:rPr>
          <w:rFonts w:eastAsia="Calibri"/>
          <w:sz w:val="27"/>
          <w:szCs w:val="27"/>
          <w:lang w:eastAsia="en-US"/>
        </w:rPr>
        <w:t>8</w:t>
      </w:r>
      <w:r w:rsidRPr="007F1F1B">
        <w:rPr>
          <w:rFonts w:eastAsia="Calibri"/>
          <w:sz w:val="27"/>
          <w:szCs w:val="27"/>
          <w:lang w:eastAsia="en-US"/>
        </w:rPr>
        <w:t xml:space="preserve"> годы</w:t>
      </w:r>
    </w:p>
    <w:p w14:paraId="52A380A3" w14:textId="77777777" w:rsidR="00EA346D" w:rsidRPr="007F1F1B" w:rsidRDefault="00EA346D" w:rsidP="00EA346D">
      <w:pPr>
        <w:spacing w:line="20" w:lineRule="atLeast"/>
        <w:ind w:firstLine="567"/>
        <w:jc w:val="both"/>
        <w:rPr>
          <w:bCs/>
          <w:color w:val="000000"/>
          <w:sz w:val="27"/>
          <w:szCs w:val="27"/>
        </w:rPr>
      </w:pPr>
    </w:p>
    <w:p w14:paraId="658AE03A" w14:textId="58578666" w:rsidR="00D45A36" w:rsidRPr="005427EB" w:rsidRDefault="00EA346D" w:rsidP="00D45A36">
      <w:pPr>
        <w:jc w:val="both"/>
        <w:rPr>
          <w:sz w:val="27"/>
          <w:szCs w:val="27"/>
        </w:rPr>
      </w:pPr>
      <w:r w:rsidRPr="007F1F1B">
        <w:rPr>
          <w:sz w:val="27"/>
          <w:szCs w:val="27"/>
        </w:rPr>
        <w:t>В соответствии с Федеральны</w:t>
      </w:r>
      <w:r>
        <w:rPr>
          <w:sz w:val="27"/>
          <w:szCs w:val="27"/>
        </w:rPr>
        <w:t>м законом от 06.10.2003г. №</w:t>
      </w:r>
      <w:r w:rsidRPr="007F1F1B">
        <w:rPr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hyperlink r:id="rId8" w:history="1">
        <w:r w:rsidRPr="007F1F1B">
          <w:rPr>
            <w:rStyle w:val="a00"/>
            <w:sz w:val="27"/>
            <w:szCs w:val="27"/>
          </w:rPr>
          <w:t>Федеральным закон</w:t>
        </w:r>
      </w:hyperlink>
      <w:r w:rsidRPr="007F1F1B">
        <w:rPr>
          <w:rStyle w:val="a00"/>
          <w:sz w:val="27"/>
          <w:szCs w:val="27"/>
        </w:rPr>
        <w:t>ом</w:t>
      </w:r>
      <w:r>
        <w:rPr>
          <w:rStyle w:val="a00"/>
          <w:sz w:val="27"/>
          <w:szCs w:val="27"/>
        </w:rPr>
        <w:t xml:space="preserve"> </w:t>
      </w:r>
      <w:r w:rsidR="00756914">
        <w:rPr>
          <w:color w:val="000000"/>
          <w:sz w:val="27"/>
          <w:szCs w:val="27"/>
        </w:rPr>
        <w:t xml:space="preserve">от 25.12.2008г. №273-ФЗ </w:t>
      </w:r>
      <w:r>
        <w:rPr>
          <w:color w:val="000000"/>
          <w:sz w:val="27"/>
          <w:szCs w:val="27"/>
        </w:rPr>
        <w:t>«</w:t>
      </w:r>
      <w:r w:rsidRPr="007F1F1B">
        <w:rPr>
          <w:color w:val="000000"/>
          <w:sz w:val="27"/>
          <w:szCs w:val="27"/>
        </w:rPr>
        <w:t>О противодействии коррупции</w:t>
      </w:r>
      <w:r>
        <w:rPr>
          <w:color w:val="000000"/>
          <w:sz w:val="27"/>
          <w:szCs w:val="27"/>
        </w:rPr>
        <w:t>»</w:t>
      </w:r>
      <w:r w:rsidRPr="007F1F1B">
        <w:rPr>
          <w:sz w:val="27"/>
          <w:szCs w:val="27"/>
        </w:rPr>
        <w:t xml:space="preserve">, </w:t>
      </w:r>
      <w:r>
        <w:rPr>
          <w:sz w:val="27"/>
          <w:szCs w:val="27"/>
        </w:rPr>
        <w:t>Указом Президента РФ от 29.06.2018 г. №</w:t>
      </w:r>
      <w:r w:rsidRPr="00AC769C">
        <w:rPr>
          <w:sz w:val="27"/>
          <w:szCs w:val="27"/>
        </w:rPr>
        <w:t>378 «О Национальном плане противоде</w:t>
      </w:r>
      <w:r>
        <w:rPr>
          <w:sz w:val="27"/>
          <w:szCs w:val="27"/>
        </w:rPr>
        <w:t>йствия коррупции на 2018-2020</w:t>
      </w:r>
      <w:r w:rsidRPr="00AC769C">
        <w:rPr>
          <w:sz w:val="27"/>
          <w:szCs w:val="27"/>
        </w:rPr>
        <w:t xml:space="preserve"> годы»</w:t>
      </w:r>
      <w:r>
        <w:rPr>
          <w:sz w:val="27"/>
          <w:szCs w:val="27"/>
        </w:rPr>
        <w:t>,</w:t>
      </w:r>
      <w:r w:rsidR="00150B79" w:rsidRPr="00150B79">
        <w:rPr>
          <w:sz w:val="28"/>
          <w:szCs w:val="28"/>
        </w:rPr>
        <w:t xml:space="preserve"> </w:t>
      </w:r>
      <w:r w:rsidR="00150B79" w:rsidRPr="00D400BE">
        <w:rPr>
          <w:sz w:val="28"/>
          <w:szCs w:val="28"/>
        </w:rPr>
        <w:t xml:space="preserve">Постановлением Администрации МО «Яблоновское городское поселение» </w:t>
      </w:r>
      <w:r w:rsidR="00150B79" w:rsidRPr="002675C9">
        <w:rPr>
          <w:sz w:val="28"/>
          <w:szCs w:val="28"/>
        </w:rPr>
        <w:t>№ 187 от 23 сентября 2025 г.  «Об утверждении порядка разработки, реализации и оценки эффективности муниципальных программ муниципального образования "Яблоновское городское поселение»</w:t>
      </w:r>
      <w:r w:rsidR="00150B79">
        <w:rPr>
          <w:sz w:val="28"/>
          <w:szCs w:val="28"/>
        </w:rPr>
        <w:t>,</w:t>
      </w:r>
      <w:r>
        <w:rPr>
          <w:sz w:val="27"/>
          <w:szCs w:val="27"/>
        </w:rPr>
        <w:t xml:space="preserve"> </w:t>
      </w:r>
      <w:r w:rsidRPr="007F1F1B">
        <w:rPr>
          <w:sz w:val="27"/>
          <w:szCs w:val="27"/>
        </w:rPr>
        <w:t>У</w:t>
      </w:r>
      <w:r>
        <w:rPr>
          <w:sz w:val="28"/>
          <w:szCs w:val="28"/>
        </w:rPr>
        <w:t>ставом муниципального образования «Я</w:t>
      </w:r>
      <w:r w:rsidR="001F353C">
        <w:rPr>
          <w:sz w:val="28"/>
          <w:szCs w:val="28"/>
        </w:rPr>
        <w:t>блоновское городское поселение»</w:t>
      </w:r>
    </w:p>
    <w:p w14:paraId="1BC90A4F" w14:textId="77777777" w:rsidR="00D45A36" w:rsidRDefault="00D45A36" w:rsidP="00EA346D">
      <w:pPr>
        <w:pStyle w:val="1"/>
        <w:tabs>
          <w:tab w:val="left" w:pos="6840"/>
        </w:tabs>
        <w:spacing w:line="20" w:lineRule="atLeast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A9D2822" w14:textId="77777777" w:rsidR="00EA346D" w:rsidRPr="00CA0810" w:rsidRDefault="00EA346D" w:rsidP="00EA346D">
      <w:pPr>
        <w:pStyle w:val="1"/>
        <w:tabs>
          <w:tab w:val="left" w:pos="6840"/>
        </w:tabs>
        <w:spacing w:line="20" w:lineRule="atLeast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A081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ПОСТАНОВЛЯЮ:</w:t>
      </w:r>
    </w:p>
    <w:p w14:paraId="4A195301" w14:textId="77777777" w:rsidR="00EA346D" w:rsidRPr="007F1F1B" w:rsidRDefault="00EA346D" w:rsidP="00EA346D">
      <w:pPr>
        <w:spacing w:line="20" w:lineRule="atLeast"/>
        <w:ind w:firstLine="284"/>
        <w:jc w:val="both"/>
        <w:rPr>
          <w:bCs/>
          <w:color w:val="000000"/>
          <w:sz w:val="27"/>
          <w:szCs w:val="27"/>
        </w:rPr>
      </w:pPr>
    </w:p>
    <w:p w14:paraId="48921F1C" w14:textId="06F031C4" w:rsidR="00EA346D" w:rsidRPr="00757B4D" w:rsidRDefault="00163B6F" w:rsidP="00757B4D">
      <w:pPr>
        <w:numPr>
          <w:ilvl w:val="0"/>
          <w:numId w:val="1"/>
        </w:numPr>
        <w:spacing w:line="20" w:lineRule="atLeast"/>
        <w:ind w:left="0" w:firstLine="567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Утвердить </w:t>
      </w:r>
      <w:r w:rsidR="007D1695">
        <w:rPr>
          <w:sz w:val="27"/>
          <w:szCs w:val="27"/>
          <w:lang w:eastAsia="en-US"/>
        </w:rPr>
        <w:t xml:space="preserve">муниципальную программу </w:t>
      </w:r>
      <w:r w:rsidR="007D1695" w:rsidRPr="007F1F1B">
        <w:rPr>
          <w:sz w:val="27"/>
          <w:szCs w:val="27"/>
          <w:lang w:eastAsia="en-US"/>
        </w:rPr>
        <w:t>«</w:t>
      </w:r>
      <w:r w:rsidR="00EA346D" w:rsidRPr="007F1F1B">
        <w:rPr>
          <w:rFonts w:eastAsia="Calibri"/>
          <w:sz w:val="27"/>
          <w:szCs w:val="27"/>
          <w:lang w:eastAsia="en-US"/>
        </w:rPr>
        <w:t>О противодействии коррупции в муниципальном образовании «Яблонов</w:t>
      </w:r>
      <w:r w:rsidR="00EA346D">
        <w:rPr>
          <w:rFonts w:eastAsia="Calibri"/>
          <w:sz w:val="27"/>
          <w:szCs w:val="27"/>
          <w:lang w:eastAsia="en-US"/>
        </w:rPr>
        <w:t>с</w:t>
      </w:r>
      <w:r w:rsidR="001F3953">
        <w:rPr>
          <w:rFonts w:eastAsia="Calibri"/>
          <w:sz w:val="27"/>
          <w:szCs w:val="27"/>
          <w:lang w:eastAsia="en-US"/>
        </w:rPr>
        <w:t>кое городское поселение» на 202</w:t>
      </w:r>
      <w:r w:rsidR="00D417F5">
        <w:rPr>
          <w:rFonts w:eastAsia="Calibri"/>
          <w:sz w:val="27"/>
          <w:szCs w:val="27"/>
          <w:lang w:eastAsia="en-US"/>
        </w:rPr>
        <w:t>6</w:t>
      </w:r>
      <w:r w:rsidR="005E60BF">
        <w:rPr>
          <w:rFonts w:eastAsia="Calibri"/>
          <w:sz w:val="27"/>
          <w:szCs w:val="27"/>
          <w:lang w:eastAsia="en-US"/>
        </w:rPr>
        <w:t>-202</w:t>
      </w:r>
      <w:r w:rsidR="00D417F5">
        <w:rPr>
          <w:rFonts w:eastAsia="Calibri"/>
          <w:sz w:val="27"/>
          <w:szCs w:val="27"/>
          <w:lang w:eastAsia="en-US"/>
        </w:rPr>
        <w:t>8</w:t>
      </w:r>
      <w:r w:rsidR="00EA346D" w:rsidRPr="007F1F1B">
        <w:rPr>
          <w:rFonts w:eastAsia="Calibri"/>
          <w:sz w:val="27"/>
          <w:szCs w:val="27"/>
          <w:lang w:eastAsia="en-US"/>
        </w:rPr>
        <w:t xml:space="preserve"> год</w:t>
      </w:r>
      <w:r w:rsidR="00EA346D">
        <w:rPr>
          <w:rFonts w:eastAsia="Calibri"/>
          <w:sz w:val="27"/>
          <w:szCs w:val="27"/>
          <w:lang w:eastAsia="en-US"/>
        </w:rPr>
        <w:t>ы»</w:t>
      </w:r>
      <w:r w:rsidR="00EA346D" w:rsidRPr="007F1F1B">
        <w:rPr>
          <w:rFonts w:eastAsia="Calibri"/>
          <w:sz w:val="27"/>
          <w:szCs w:val="27"/>
          <w:lang w:eastAsia="en-US"/>
        </w:rPr>
        <w:t>,</w:t>
      </w:r>
      <w:r w:rsidR="00EA346D">
        <w:rPr>
          <w:rFonts w:eastAsia="Calibri"/>
          <w:sz w:val="27"/>
          <w:szCs w:val="27"/>
          <w:lang w:eastAsia="en-US"/>
        </w:rPr>
        <w:t xml:space="preserve"> </w:t>
      </w:r>
      <w:r w:rsidR="00EA346D" w:rsidRPr="007F1F1B">
        <w:rPr>
          <w:sz w:val="27"/>
          <w:szCs w:val="27"/>
          <w:lang w:eastAsia="en-US"/>
        </w:rPr>
        <w:t>согласно приложению.</w:t>
      </w:r>
      <w:r w:rsidR="00EA346D" w:rsidRPr="00F15507">
        <w:rPr>
          <w:sz w:val="27"/>
          <w:szCs w:val="27"/>
        </w:rPr>
        <w:t xml:space="preserve"> </w:t>
      </w:r>
    </w:p>
    <w:p w14:paraId="28C05588" w14:textId="139216FB" w:rsidR="00B331C3" w:rsidRDefault="001F3953" w:rsidP="00EA346D">
      <w:pPr>
        <w:numPr>
          <w:ilvl w:val="0"/>
          <w:numId w:val="1"/>
        </w:numPr>
        <w:spacing w:line="20" w:lineRule="atLeast"/>
        <w:ind w:left="0" w:firstLine="567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Признать утратившим силу постановление Администрации муниципального образования «Яблоновское городское поселение» </w:t>
      </w:r>
      <w:r w:rsidRPr="00CF132E">
        <w:rPr>
          <w:bCs/>
          <w:sz w:val="27"/>
          <w:szCs w:val="27"/>
        </w:rPr>
        <w:t>№</w:t>
      </w:r>
      <w:r w:rsidR="00757B4D" w:rsidRPr="00CF132E">
        <w:rPr>
          <w:bCs/>
          <w:sz w:val="27"/>
          <w:szCs w:val="27"/>
        </w:rPr>
        <w:t xml:space="preserve"> </w:t>
      </w:r>
      <w:r w:rsidR="00CF132E" w:rsidRPr="00CF132E">
        <w:rPr>
          <w:bCs/>
          <w:sz w:val="27"/>
          <w:szCs w:val="27"/>
        </w:rPr>
        <w:t>241</w:t>
      </w:r>
      <w:r w:rsidR="00757B4D" w:rsidRPr="00CF132E">
        <w:rPr>
          <w:bCs/>
          <w:sz w:val="27"/>
          <w:szCs w:val="27"/>
        </w:rPr>
        <w:t xml:space="preserve"> от </w:t>
      </w:r>
      <w:r w:rsidR="00CF132E" w:rsidRPr="00CF132E">
        <w:rPr>
          <w:bCs/>
          <w:sz w:val="27"/>
          <w:szCs w:val="27"/>
        </w:rPr>
        <w:t>03</w:t>
      </w:r>
      <w:r w:rsidR="00757B4D" w:rsidRPr="00CF132E">
        <w:rPr>
          <w:bCs/>
          <w:sz w:val="27"/>
          <w:szCs w:val="27"/>
        </w:rPr>
        <w:t xml:space="preserve"> </w:t>
      </w:r>
      <w:r w:rsidR="00CF132E" w:rsidRPr="00CF132E">
        <w:rPr>
          <w:bCs/>
          <w:sz w:val="27"/>
          <w:szCs w:val="27"/>
        </w:rPr>
        <w:t>октября</w:t>
      </w:r>
      <w:r w:rsidR="00311669" w:rsidRPr="00CF132E">
        <w:rPr>
          <w:bCs/>
          <w:sz w:val="27"/>
          <w:szCs w:val="27"/>
        </w:rPr>
        <w:t xml:space="preserve"> 202</w:t>
      </w:r>
      <w:r w:rsidR="00CF132E" w:rsidRPr="00CF132E">
        <w:rPr>
          <w:bCs/>
          <w:sz w:val="27"/>
          <w:szCs w:val="27"/>
        </w:rPr>
        <w:t xml:space="preserve">4 </w:t>
      </w:r>
      <w:r w:rsidR="00B331C3" w:rsidRPr="00CF132E">
        <w:rPr>
          <w:bCs/>
          <w:sz w:val="27"/>
          <w:szCs w:val="27"/>
        </w:rPr>
        <w:t xml:space="preserve">г. </w:t>
      </w:r>
      <w:r w:rsidR="00B331C3">
        <w:rPr>
          <w:bCs/>
          <w:color w:val="000000"/>
          <w:sz w:val="27"/>
          <w:szCs w:val="27"/>
        </w:rPr>
        <w:t>«О противодействии коррупции в муниципальном образовании «Яблоновское г</w:t>
      </w:r>
      <w:r w:rsidR="00757B4D">
        <w:rPr>
          <w:bCs/>
          <w:color w:val="000000"/>
          <w:sz w:val="27"/>
          <w:szCs w:val="27"/>
        </w:rPr>
        <w:t>ородское поселение» на 202</w:t>
      </w:r>
      <w:r w:rsidR="00D417F5">
        <w:rPr>
          <w:bCs/>
          <w:color w:val="000000"/>
          <w:sz w:val="27"/>
          <w:szCs w:val="27"/>
        </w:rPr>
        <w:t>5</w:t>
      </w:r>
      <w:r w:rsidR="00757B4D">
        <w:rPr>
          <w:bCs/>
          <w:color w:val="000000"/>
          <w:sz w:val="27"/>
          <w:szCs w:val="27"/>
        </w:rPr>
        <w:t>-202</w:t>
      </w:r>
      <w:r w:rsidR="00D417F5">
        <w:rPr>
          <w:bCs/>
          <w:color w:val="000000"/>
          <w:sz w:val="27"/>
          <w:szCs w:val="27"/>
        </w:rPr>
        <w:t>7</w:t>
      </w:r>
      <w:r w:rsidR="00B331C3">
        <w:rPr>
          <w:bCs/>
          <w:color w:val="000000"/>
          <w:sz w:val="27"/>
          <w:szCs w:val="27"/>
        </w:rPr>
        <w:t xml:space="preserve">гг».  </w:t>
      </w:r>
    </w:p>
    <w:p w14:paraId="4B52C9B7" w14:textId="4794EA2B" w:rsidR="00EA346D" w:rsidRPr="00334601" w:rsidRDefault="00B331C3" w:rsidP="00334601">
      <w:pPr>
        <w:numPr>
          <w:ilvl w:val="0"/>
          <w:numId w:val="1"/>
        </w:numPr>
        <w:spacing w:line="20" w:lineRule="atLeast"/>
        <w:ind w:left="0" w:firstLine="567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Настоящее постановление опубликовать в средствах массовой информации, распространяемых на территории муниципального образования «Яблоновское городское поселение», и </w:t>
      </w:r>
      <w:r w:rsidR="00EA346D" w:rsidRPr="007F1F1B">
        <w:rPr>
          <w:bCs/>
          <w:color w:val="000000"/>
          <w:sz w:val="27"/>
          <w:szCs w:val="27"/>
        </w:rPr>
        <w:t>на официальном сайте Администрации муниципального образования «Яблоновское городское поселение».</w:t>
      </w:r>
    </w:p>
    <w:p w14:paraId="4211604D" w14:textId="77777777" w:rsidR="00EA346D" w:rsidRPr="007F1F1B" w:rsidRDefault="00EA346D" w:rsidP="00EA346D">
      <w:pPr>
        <w:numPr>
          <w:ilvl w:val="0"/>
          <w:numId w:val="1"/>
        </w:numPr>
        <w:spacing w:line="20" w:lineRule="atLeast"/>
        <w:ind w:left="0" w:firstLine="567"/>
        <w:jc w:val="both"/>
        <w:rPr>
          <w:sz w:val="27"/>
          <w:szCs w:val="27"/>
        </w:rPr>
      </w:pPr>
      <w:r w:rsidRPr="007F1F1B">
        <w:rPr>
          <w:sz w:val="27"/>
          <w:szCs w:val="27"/>
        </w:rPr>
        <w:lastRenderedPageBreak/>
        <w:t xml:space="preserve">Контроль за исполнением настоящего постановления возложить на </w:t>
      </w:r>
      <w:r>
        <w:rPr>
          <w:bCs/>
          <w:color w:val="000000"/>
          <w:sz w:val="27"/>
          <w:szCs w:val="27"/>
        </w:rPr>
        <w:t>ведущего специалиста по профилактике коррупции и иных коррупционных правонарушений Администрации муниципального образования «Яблоновское городское</w:t>
      </w:r>
      <w:r w:rsidRPr="007F1F1B">
        <w:rPr>
          <w:bCs/>
          <w:color w:val="000000"/>
          <w:sz w:val="27"/>
          <w:szCs w:val="27"/>
        </w:rPr>
        <w:t xml:space="preserve"> поселение»</w:t>
      </w:r>
      <w:r w:rsidRPr="007F1F1B">
        <w:rPr>
          <w:sz w:val="27"/>
          <w:szCs w:val="27"/>
        </w:rPr>
        <w:t>.</w:t>
      </w:r>
    </w:p>
    <w:p w14:paraId="2FA83640" w14:textId="536244D8" w:rsidR="00EA346D" w:rsidRPr="00492DCD" w:rsidRDefault="00EA346D" w:rsidP="00EA346D">
      <w:pPr>
        <w:numPr>
          <w:ilvl w:val="0"/>
          <w:numId w:val="1"/>
        </w:numPr>
        <w:spacing w:line="20" w:lineRule="atLeast"/>
        <w:ind w:left="0" w:firstLine="567"/>
        <w:jc w:val="both"/>
        <w:rPr>
          <w:bCs/>
          <w:color w:val="000000"/>
          <w:sz w:val="27"/>
          <w:szCs w:val="27"/>
        </w:rPr>
      </w:pPr>
      <w:r w:rsidRPr="00492DCD">
        <w:rPr>
          <w:sz w:val="27"/>
          <w:szCs w:val="27"/>
        </w:rPr>
        <w:t xml:space="preserve">Настоящее </w:t>
      </w:r>
      <w:r w:rsidR="00B331C3">
        <w:rPr>
          <w:sz w:val="27"/>
          <w:szCs w:val="27"/>
        </w:rPr>
        <w:t>постановление вступает в силу с момента его опубликования, но не ранее 01 января 202</w:t>
      </w:r>
      <w:r w:rsidR="00D417F5">
        <w:rPr>
          <w:sz w:val="27"/>
          <w:szCs w:val="27"/>
        </w:rPr>
        <w:t>6</w:t>
      </w:r>
      <w:r w:rsidR="00B331C3">
        <w:rPr>
          <w:sz w:val="27"/>
          <w:szCs w:val="27"/>
        </w:rPr>
        <w:t xml:space="preserve"> года.</w:t>
      </w:r>
    </w:p>
    <w:p w14:paraId="63360BA4" w14:textId="77777777" w:rsidR="00EA346D" w:rsidRDefault="00EA346D" w:rsidP="00EA346D">
      <w:pPr>
        <w:spacing w:line="20" w:lineRule="atLeast"/>
        <w:ind w:firstLine="567"/>
        <w:jc w:val="both"/>
        <w:rPr>
          <w:sz w:val="27"/>
          <w:szCs w:val="27"/>
        </w:rPr>
      </w:pPr>
    </w:p>
    <w:p w14:paraId="2B697CFA" w14:textId="77777777" w:rsidR="00EA346D" w:rsidRPr="007F1F1B" w:rsidRDefault="00EA346D" w:rsidP="00EA346D">
      <w:pPr>
        <w:spacing w:line="20" w:lineRule="atLeast"/>
        <w:ind w:firstLine="567"/>
        <w:jc w:val="both"/>
        <w:rPr>
          <w:sz w:val="27"/>
          <w:szCs w:val="27"/>
        </w:rPr>
      </w:pPr>
    </w:p>
    <w:p w14:paraId="08EC59F7" w14:textId="77777777" w:rsidR="00EA346D" w:rsidRPr="000B7A24" w:rsidRDefault="00EA346D" w:rsidP="00EA346D">
      <w:pPr>
        <w:ind w:firstLine="567"/>
        <w:jc w:val="both"/>
        <w:rPr>
          <w:sz w:val="27"/>
          <w:szCs w:val="27"/>
        </w:rPr>
      </w:pPr>
      <w:r w:rsidRPr="000B7A24">
        <w:rPr>
          <w:sz w:val="27"/>
          <w:szCs w:val="27"/>
        </w:rPr>
        <w:t xml:space="preserve">Глава муниципального образования </w:t>
      </w:r>
    </w:p>
    <w:p w14:paraId="6E4415B8" w14:textId="12EEA077" w:rsidR="00EA346D" w:rsidRDefault="00EA346D" w:rsidP="00EA346D">
      <w:pPr>
        <w:pStyle w:val="a3"/>
        <w:spacing w:line="264" w:lineRule="auto"/>
        <w:ind w:firstLine="567"/>
        <w:rPr>
          <w:sz w:val="27"/>
          <w:szCs w:val="27"/>
        </w:rPr>
      </w:pPr>
      <w:r w:rsidRPr="000B7A24">
        <w:rPr>
          <w:sz w:val="27"/>
          <w:szCs w:val="27"/>
        </w:rPr>
        <w:t xml:space="preserve">«Яблоновское городское поселение»                              </w:t>
      </w:r>
      <w:r>
        <w:rPr>
          <w:sz w:val="27"/>
          <w:szCs w:val="27"/>
        </w:rPr>
        <w:t xml:space="preserve">    </w:t>
      </w:r>
      <w:r w:rsidRPr="000B7A24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</w:t>
      </w:r>
      <w:r w:rsidRPr="000B7A24">
        <w:rPr>
          <w:sz w:val="27"/>
          <w:szCs w:val="27"/>
        </w:rPr>
        <w:t>З.Д. Атажахов</w:t>
      </w:r>
    </w:p>
    <w:p w14:paraId="5AA5D0B5" w14:textId="77777777" w:rsidR="00EA346D" w:rsidRPr="000B7A24" w:rsidRDefault="00EA346D" w:rsidP="0016316E">
      <w:pPr>
        <w:jc w:val="both"/>
        <w:rPr>
          <w:bCs/>
          <w:sz w:val="27"/>
          <w:szCs w:val="27"/>
        </w:rPr>
      </w:pPr>
    </w:p>
    <w:p w14:paraId="1FF411DC" w14:textId="77777777" w:rsidR="0016316E" w:rsidRPr="000B7A24" w:rsidRDefault="0016316E" w:rsidP="0016316E">
      <w:pPr>
        <w:pStyle w:val="a3"/>
        <w:spacing w:line="264" w:lineRule="auto"/>
        <w:ind w:firstLine="567"/>
        <w:rPr>
          <w:sz w:val="27"/>
          <w:szCs w:val="27"/>
        </w:rPr>
      </w:pPr>
      <w:r w:rsidRPr="000B7A24">
        <w:rPr>
          <w:sz w:val="27"/>
          <w:szCs w:val="27"/>
        </w:rPr>
        <w:t xml:space="preserve">Проект внесен: </w:t>
      </w:r>
    </w:p>
    <w:p w14:paraId="715DD82C" w14:textId="52DADC42" w:rsidR="0016316E" w:rsidRDefault="0016316E" w:rsidP="0016316E">
      <w:pPr>
        <w:tabs>
          <w:tab w:val="left" w:pos="8364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ведущий специалист по профилактике         </w:t>
      </w:r>
      <w:r w:rsidR="00534FE3"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>Н.Б. Шартан</w:t>
      </w:r>
    </w:p>
    <w:p w14:paraId="383AF31E" w14:textId="77777777" w:rsidR="0016316E" w:rsidRDefault="0016316E" w:rsidP="0016316E">
      <w:pPr>
        <w:tabs>
          <w:tab w:val="left" w:pos="8364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коррупционных и иных коррупционных </w:t>
      </w:r>
    </w:p>
    <w:p w14:paraId="488D855D" w14:textId="77777777" w:rsidR="0016316E" w:rsidRDefault="0016316E" w:rsidP="0016316E">
      <w:pPr>
        <w:tabs>
          <w:tab w:val="left" w:pos="8364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правонарушений </w:t>
      </w:r>
    </w:p>
    <w:p w14:paraId="784214DA" w14:textId="77777777" w:rsidR="0016316E" w:rsidRDefault="0016316E" w:rsidP="0016316E">
      <w:pPr>
        <w:tabs>
          <w:tab w:val="left" w:pos="8364"/>
        </w:tabs>
        <w:ind w:firstLine="567"/>
        <w:rPr>
          <w:sz w:val="27"/>
          <w:szCs w:val="27"/>
        </w:rPr>
      </w:pPr>
    </w:p>
    <w:p w14:paraId="1A26E7C2" w14:textId="00B68EBF" w:rsidR="0016316E" w:rsidRDefault="0016316E" w:rsidP="0016316E">
      <w:pPr>
        <w:pStyle w:val="a3"/>
        <w:spacing w:line="264" w:lineRule="auto"/>
        <w:ind w:firstLine="567"/>
        <w:rPr>
          <w:sz w:val="27"/>
          <w:szCs w:val="27"/>
        </w:rPr>
      </w:pPr>
      <w:r w:rsidRPr="000B7A24">
        <w:rPr>
          <w:sz w:val="27"/>
          <w:szCs w:val="27"/>
        </w:rPr>
        <w:t>Проект</w:t>
      </w:r>
      <w:r>
        <w:rPr>
          <w:sz w:val="27"/>
          <w:szCs w:val="27"/>
        </w:rPr>
        <w:t xml:space="preserve"> согласован: </w:t>
      </w:r>
    </w:p>
    <w:p w14:paraId="6195BAFE" w14:textId="77777777" w:rsidR="0016316E" w:rsidRDefault="0016316E" w:rsidP="0016316E">
      <w:pPr>
        <w:pStyle w:val="a3"/>
        <w:spacing w:line="264" w:lineRule="auto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Администрации </w:t>
      </w:r>
    </w:p>
    <w:p w14:paraId="483380FC" w14:textId="77777777" w:rsidR="0016316E" w:rsidRDefault="0016316E" w:rsidP="0016316E">
      <w:pPr>
        <w:pStyle w:val="a3"/>
        <w:spacing w:line="264" w:lineRule="auto"/>
        <w:ind w:firstLine="567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 w14:paraId="33664B8A" w14:textId="490E2D2C" w:rsidR="0016316E" w:rsidRDefault="0016316E" w:rsidP="0016316E">
      <w:pPr>
        <w:pStyle w:val="a3"/>
        <w:spacing w:line="264" w:lineRule="auto"/>
        <w:ind w:firstLine="567"/>
        <w:rPr>
          <w:sz w:val="27"/>
          <w:szCs w:val="27"/>
        </w:rPr>
      </w:pPr>
      <w:r>
        <w:rPr>
          <w:sz w:val="27"/>
          <w:szCs w:val="27"/>
        </w:rPr>
        <w:t>«Яблоновское городское поселение»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А.А.Ловпаче</w:t>
      </w:r>
    </w:p>
    <w:p w14:paraId="766CAD7E" w14:textId="77777777" w:rsidR="0016316E" w:rsidRDefault="0016316E" w:rsidP="0016316E">
      <w:pPr>
        <w:tabs>
          <w:tab w:val="left" w:pos="8364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</w:t>
      </w:r>
    </w:p>
    <w:p w14:paraId="4248BC1A" w14:textId="610CF48A" w:rsidR="0016316E" w:rsidRPr="000B7A24" w:rsidRDefault="0016316E" w:rsidP="0016316E">
      <w:pPr>
        <w:tabs>
          <w:tab w:val="left" w:pos="8364"/>
        </w:tabs>
        <w:ind w:firstLine="567"/>
        <w:rPr>
          <w:sz w:val="27"/>
          <w:szCs w:val="27"/>
        </w:rPr>
      </w:pPr>
      <w:r w:rsidRPr="000B7A24">
        <w:rPr>
          <w:sz w:val="27"/>
          <w:szCs w:val="27"/>
        </w:rPr>
        <w:t xml:space="preserve">управляющий делами Администрации                </w:t>
      </w:r>
      <w:r>
        <w:rPr>
          <w:sz w:val="27"/>
          <w:szCs w:val="27"/>
        </w:rPr>
        <w:t xml:space="preserve">                       И.К. Сааева</w:t>
      </w:r>
    </w:p>
    <w:p w14:paraId="7B64F8B3" w14:textId="77777777" w:rsidR="0016316E" w:rsidRPr="000B7A24" w:rsidRDefault="0016316E" w:rsidP="0016316E">
      <w:pPr>
        <w:rPr>
          <w:sz w:val="27"/>
          <w:szCs w:val="27"/>
        </w:rPr>
      </w:pPr>
    </w:p>
    <w:p w14:paraId="6BA5E143" w14:textId="4E432385" w:rsidR="0016316E" w:rsidRPr="000B7A24" w:rsidRDefault="0016316E" w:rsidP="0016316E">
      <w:pPr>
        <w:ind w:firstLine="567"/>
        <w:rPr>
          <w:sz w:val="27"/>
          <w:szCs w:val="27"/>
        </w:rPr>
      </w:pPr>
      <w:r w:rsidRPr="000B7A24">
        <w:rPr>
          <w:sz w:val="27"/>
          <w:szCs w:val="27"/>
        </w:rPr>
        <w:t xml:space="preserve">руководитель финансового отдела                                 </w:t>
      </w:r>
      <w:r>
        <w:rPr>
          <w:sz w:val="27"/>
          <w:szCs w:val="27"/>
        </w:rPr>
        <w:t xml:space="preserve">             Н.А. Шеуджен </w:t>
      </w:r>
    </w:p>
    <w:p w14:paraId="55BFB974" w14:textId="77777777" w:rsidR="0016316E" w:rsidRPr="000B7A24" w:rsidRDefault="0016316E" w:rsidP="0016316E">
      <w:pPr>
        <w:ind w:firstLine="567"/>
        <w:rPr>
          <w:sz w:val="27"/>
          <w:szCs w:val="27"/>
        </w:rPr>
      </w:pPr>
    </w:p>
    <w:p w14:paraId="373A898F" w14:textId="77777777" w:rsidR="0016316E" w:rsidRPr="000B7A24" w:rsidRDefault="0016316E" w:rsidP="0016316E">
      <w:pPr>
        <w:ind w:firstLine="567"/>
        <w:rPr>
          <w:sz w:val="27"/>
          <w:szCs w:val="27"/>
        </w:rPr>
      </w:pPr>
      <w:r w:rsidRPr="000B7A24">
        <w:rPr>
          <w:sz w:val="27"/>
          <w:szCs w:val="27"/>
        </w:rPr>
        <w:t xml:space="preserve">руководитель отдела муниципальной </w:t>
      </w:r>
    </w:p>
    <w:p w14:paraId="5BBBF46F" w14:textId="77777777" w:rsidR="0016316E" w:rsidRPr="000B7A24" w:rsidRDefault="0016316E" w:rsidP="0016316E">
      <w:pPr>
        <w:ind w:firstLine="567"/>
        <w:rPr>
          <w:sz w:val="27"/>
          <w:szCs w:val="27"/>
        </w:rPr>
      </w:pPr>
      <w:r w:rsidRPr="000B7A24">
        <w:rPr>
          <w:sz w:val="27"/>
          <w:szCs w:val="27"/>
        </w:rPr>
        <w:t xml:space="preserve">собственности и правового обеспечения               </w:t>
      </w:r>
      <w:r>
        <w:rPr>
          <w:sz w:val="27"/>
          <w:szCs w:val="27"/>
        </w:rPr>
        <w:t xml:space="preserve">     </w:t>
      </w:r>
      <w:r w:rsidRPr="000B7A24">
        <w:rPr>
          <w:sz w:val="27"/>
          <w:szCs w:val="27"/>
        </w:rPr>
        <w:t xml:space="preserve">                Р.А. Берзегов </w:t>
      </w:r>
    </w:p>
    <w:p w14:paraId="549D3D16" w14:textId="77777777" w:rsidR="0016316E" w:rsidRPr="000B7A24" w:rsidRDefault="0016316E" w:rsidP="0016316E">
      <w:pPr>
        <w:ind w:firstLine="567"/>
        <w:rPr>
          <w:i/>
          <w:sz w:val="27"/>
          <w:szCs w:val="27"/>
        </w:rPr>
      </w:pPr>
    </w:p>
    <w:p w14:paraId="2644A35F" w14:textId="77777777" w:rsidR="00EA346D" w:rsidRPr="000B7A24" w:rsidRDefault="00EA346D" w:rsidP="00EA346D">
      <w:pPr>
        <w:ind w:firstLine="567"/>
        <w:jc w:val="both"/>
        <w:rPr>
          <w:bCs/>
          <w:sz w:val="27"/>
          <w:szCs w:val="27"/>
        </w:rPr>
      </w:pPr>
    </w:p>
    <w:p w14:paraId="323C3167" w14:textId="77777777" w:rsidR="00EA346D" w:rsidRPr="000B7A24" w:rsidRDefault="00EA346D" w:rsidP="00EA346D">
      <w:pPr>
        <w:ind w:firstLine="567"/>
        <w:jc w:val="both"/>
        <w:rPr>
          <w:bCs/>
          <w:sz w:val="27"/>
          <w:szCs w:val="27"/>
        </w:rPr>
      </w:pPr>
    </w:p>
    <w:p w14:paraId="4A40179B" w14:textId="77777777" w:rsidR="00EA346D" w:rsidRPr="000B7A24" w:rsidRDefault="00EA346D" w:rsidP="00EA346D">
      <w:pPr>
        <w:ind w:firstLine="567"/>
        <w:jc w:val="both"/>
        <w:rPr>
          <w:bCs/>
          <w:sz w:val="27"/>
          <w:szCs w:val="27"/>
        </w:rPr>
      </w:pPr>
    </w:p>
    <w:p w14:paraId="17D67153" w14:textId="77777777" w:rsidR="00EA346D" w:rsidRDefault="00EA346D" w:rsidP="00EA346D">
      <w:pPr>
        <w:ind w:firstLine="567"/>
        <w:jc w:val="both"/>
        <w:rPr>
          <w:bCs/>
          <w:sz w:val="28"/>
          <w:szCs w:val="28"/>
        </w:rPr>
      </w:pPr>
    </w:p>
    <w:p w14:paraId="18C632BB" w14:textId="77777777" w:rsidR="00EA346D" w:rsidRDefault="00EA346D" w:rsidP="00EA346D">
      <w:pPr>
        <w:ind w:firstLine="567"/>
        <w:jc w:val="both"/>
        <w:rPr>
          <w:bCs/>
          <w:sz w:val="28"/>
          <w:szCs w:val="28"/>
        </w:rPr>
      </w:pPr>
    </w:p>
    <w:p w14:paraId="0694DE8B" w14:textId="77777777" w:rsidR="00EA346D" w:rsidRPr="004771CC" w:rsidRDefault="00EA346D" w:rsidP="00EA346D">
      <w:pPr>
        <w:spacing w:line="20" w:lineRule="atLeast"/>
        <w:ind w:firstLine="567"/>
        <w:jc w:val="both"/>
        <w:rPr>
          <w:bCs/>
          <w:sz w:val="28"/>
          <w:szCs w:val="28"/>
        </w:rPr>
      </w:pPr>
    </w:p>
    <w:p w14:paraId="182A2D3A" w14:textId="77777777" w:rsidR="00EA346D" w:rsidRDefault="00EA346D" w:rsidP="00EA346D">
      <w:pPr>
        <w:spacing w:line="20" w:lineRule="atLeast"/>
        <w:ind w:firstLine="567"/>
        <w:jc w:val="both"/>
        <w:rPr>
          <w:bCs/>
          <w:sz w:val="28"/>
          <w:szCs w:val="28"/>
        </w:rPr>
      </w:pPr>
    </w:p>
    <w:p w14:paraId="2515BC6D" w14:textId="77777777" w:rsidR="00EA346D" w:rsidRDefault="00EA346D" w:rsidP="00EA346D">
      <w:pPr>
        <w:spacing w:line="20" w:lineRule="atLeast"/>
        <w:ind w:firstLine="567"/>
        <w:jc w:val="both"/>
        <w:rPr>
          <w:bCs/>
          <w:sz w:val="28"/>
          <w:szCs w:val="28"/>
        </w:rPr>
      </w:pPr>
    </w:p>
    <w:p w14:paraId="4DEA5778" w14:textId="77777777" w:rsidR="00EA346D" w:rsidRDefault="00EA346D" w:rsidP="00EA346D">
      <w:pPr>
        <w:spacing w:line="20" w:lineRule="atLeast"/>
        <w:ind w:firstLine="567"/>
        <w:jc w:val="both"/>
        <w:rPr>
          <w:bCs/>
          <w:sz w:val="28"/>
          <w:szCs w:val="28"/>
        </w:rPr>
      </w:pPr>
    </w:p>
    <w:p w14:paraId="2434EECC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1560E56E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7757D489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28C6B710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7466F322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4F700B26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7DEF09DC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5E2CEEDA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6D3DE3D3" w14:textId="77777777" w:rsidR="00D47020" w:rsidRDefault="00D47020" w:rsidP="00D47020">
      <w:pPr>
        <w:suppressAutoHyphens/>
        <w:spacing w:line="20" w:lineRule="atLeast"/>
        <w:ind w:firstLine="567"/>
        <w:jc w:val="right"/>
      </w:pPr>
    </w:p>
    <w:p w14:paraId="25856374" w14:textId="77777777" w:rsidR="008345E9" w:rsidRDefault="008345E9" w:rsidP="00D47020">
      <w:pPr>
        <w:suppressAutoHyphens/>
        <w:spacing w:line="20" w:lineRule="atLeast"/>
        <w:ind w:firstLine="567"/>
        <w:jc w:val="right"/>
      </w:pPr>
    </w:p>
    <w:p w14:paraId="09453036" w14:textId="77777777" w:rsidR="008345E9" w:rsidRDefault="008345E9" w:rsidP="00D47020">
      <w:pPr>
        <w:suppressAutoHyphens/>
        <w:spacing w:line="20" w:lineRule="atLeast"/>
        <w:ind w:firstLine="567"/>
        <w:jc w:val="right"/>
      </w:pPr>
    </w:p>
    <w:p w14:paraId="3E573DA4" w14:textId="77777777" w:rsidR="008345E9" w:rsidRDefault="008345E9" w:rsidP="00D47020">
      <w:pPr>
        <w:suppressAutoHyphens/>
        <w:spacing w:line="20" w:lineRule="atLeast"/>
        <w:ind w:firstLine="567"/>
        <w:jc w:val="right"/>
      </w:pPr>
    </w:p>
    <w:p w14:paraId="33E494FF" w14:textId="77777777" w:rsidR="008345E9" w:rsidRDefault="008345E9" w:rsidP="00D47020">
      <w:pPr>
        <w:suppressAutoHyphens/>
        <w:spacing w:line="20" w:lineRule="atLeast"/>
        <w:ind w:firstLine="567"/>
        <w:jc w:val="right"/>
      </w:pPr>
    </w:p>
    <w:p w14:paraId="6AD79D64" w14:textId="77777777" w:rsidR="00D47020" w:rsidRPr="00D47020" w:rsidRDefault="00D47020" w:rsidP="00D47020">
      <w:pPr>
        <w:suppressAutoHyphens/>
        <w:spacing w:line="20" w:lineRule="atLeast"/>
        <w:ind w:firstLine="567"/>
        <w:jc w:val="right"/>
      </w:pPr>
    </w:p>
    <w:p w14:paraId="1DB9C674" w14:textId="77777777" w:rsidR="00D47020" w:rsidRPr="00D47020" w:rsidRDefault="00D47020" w:rsidP="00D47020">
      <w:pPr>
        <w:suppressAutoHyphens/>
        <w:spacing w:line="20" w:lineRule="atLeast"/>
        <w:ind w:firstLine="567"/>
        <w:jc w:val="right"/>
        <w:rPr>
          <w:sz w:val="22"/>
          <w:szCs w:val="22"/>
        </w:rPr>
      </w:pPr>
      <w:r w:rsidRPr="00D47020">
        <w:t>Приложение к постановлению Администрации</w:t>
      </w:r>
    </w:p>
    <w:p w14:paraId="7AFF0869" w14:textId="77777777" w:rsidR="00D47020" w:rsidRPr="00D47020" w:rsidRDefault="00D47020" w:rsidP="00D47020">
      <w:pPr>
        <w:autoSpaceDE w:val="0"/>
        <w:autoSpaceDN w:val="0"/>
        <w:adjustRightInd w:val="0"/>
        <w:spacing w:line="20" w:lineRule="atLeast"/>
        <w:ind w:firstLine="567"/>
        <w:jc w:val="right"/>
        <w:rPr>
          <w:sz w:val="22"/>
          <w:szCs w:val="22"/>
        </w:rPr>
      </w:pPr>
      <w:r w:rsidRPr="00D47020">
        <w:rPr>
          <w:sz w:val="22"/>
          <w:szCs w:val="22"/>
        </w:rPr>
        <w:t>МО «Яблоновское городское поселение»</w:t>
      </w:r>
    </w:p>
    <w:p w14:paraId="24F28DCC" w14:textId="17783237" w:rsidR="00D47020" w:rsidRPr="00D47020" w:rsidRDefault="00993605" w:rsidP="00D47020">
      <w:pPr>
        <w:autoSpaceDE w:val="0"/>
        <w:autoSpaceDN w:val="0"/>
        <w:adjustRightInd w:val="0"/>
        <w:spacing w:line="20" w:lineRule="atLeast"/>
        <w:ind w:firstLine="567"/>
        <w:jc w:val="right"/>
        <w:rPr>
          <w:b/>
          <w:sz w:val="22"/>
          <w:szCs w:val="22"/>
        </w:rPr>
      </w:pPr>
      <w:r>
        <w:rPr>
          <w:sz w:val="22"/>
          <w:szCs w:val="22"/>
        </w:rPr>
        <w:t>№ 221</w:t>
      </w:r>
      <w:r w:rsidR="00D47020" w:rsidRPr="00D47020">
        <w:rPr>
          <w:sz w:val="22"/>
          <w:szCs w:val="22"/>
        </w:rPr>
        <w:t xml:space="preserve"> о</w:t>
      </w:r>
      <w:r>
        <w:rPr>
          <w:sz w:val="22"/>
          <w:szCs w:val="22"/>
        </w:rPr>
        <w:t>т « 27» октября</w:t>
      </w:r>
      <w:bookmarkStart w:id="0" w:name="_GoBack"/>
      <w:bookmarkEnd w:id="0"/>
      <w:r w:rsidR="00D47020" w:rsidRPr="00D47020">
        <w:rPr>
          <w:sz w:val="22"/>
          <w:szCs w:val="22"/>
        </w:rPr>
        <w:t xml:space="preserve"> 2025 г. </w:t>
      </w:r>
    </w:p>
    <w:p w14:paraId="08368316" w14:textId="77777777" w:rsidR="00D47020" w:rsidRPr="00D47020" w:rsidRDefault="00D47020" w:rsidP="00D47020">
      <w:pPr>
        <w:spacing w:line="20" w:lineRule="atLeast"/>
        <w:ind w:firstLine="567"/>
        <w:jc w:val="both"/>
        <w:rPr>
          <w:sz w:val="28"/>
          <w:szCs w:val="28"/>
        </w:rPr>
      </w:pPr>
    </w:p>
    <w:p w14:paraId="2E4F8A68" w14:textId="77777777" w:rsidR="00D47020" w:rsidRPr="00D47020" w:rsidRDefault="00D47020" w:rsidP="00D47020">
      <w:pPr>
        <w:spacing w:line="20" w:lineRule="atLeast"/>
        <w:ind w:firstLine="567"/>
        <w:jc w:val="both"/>
        <w:rPr>
          <w:b/>
          <w:bCs/>
          <w:sz w:val="28"/>
          <w:szCs w:val="28"/>
        </w:rPr>
      </w:pPr>
    </w:p>
    <w:p w14:paraId="3C7D8016" w14:textId="77777777" w:rsidR="00D47020" w:rsidRPr="00D47020" w:rsidRDefault="00D47020" w:rsidP="00D47020">
      <w:pPr>
        <w:spacing w:line="20" w:lineRule="atLeast"/>
        <w:ind w:firstLine="567"/>
        <w:jc w:val="center"/>
        <w:rPr>
          <w:b/>
          <w:bCs/>
          <w:sz w:val="28"/>
          <w:szCs w:val="28"/>
        </w:rPr>
      </w:pPr>
      <w:r w:rsidRPr="00D47020">
        <w:rPr>
          <w:b/>
          <w:bCs/>
          <w:sz w:val="28"/>
          <w:szCs w:val="28"/>
        </w:rPr>
        <w:t>Паспорт</w:t>
      </w:r>
    </w:p>
    <w:p w14:paraId="35A7B0B2" w14:textId="77777777" w:rsidR="00D47020" w:rsidRPr="00D47020" w:rsidRDefault="00D47020" w:rsidP="00D47020">
      <w:pPr>
        <w:spacing w:line="20" w:lineRule="atLeast"/>
        <w:ind w:firstLine="567"/>
        <w:jc w:val="center"/>
        <w:rPr>
          <w:b/>
          <w:bCs/>
          <w:sz w:val="28"/>
          <w:szCs w:val="28"/>
        </w:rPr>
      </w:pPr>
      <w:r w:rsidRPr="00D47020">
        <w:rPr>
          <w:b/>
          <w:bCs/>
          <w:sz w:val="28"/>
          <w:szCs w:val="28"/>
        </w:rPr>
        <w:t>муниципальной программы</w:t>
      </w:r>
    </w:p>
    <w:p w14:paraId="7D327B4C" w14:textId="77777777" w:rsidR="00D47020" w:rsidRPr="00D47020" w:rsidRDefault="00D47020" w:rsidP="00D47020">
      <w:pPr>
        <w:spacing w:line="20" w:lineRule="atLeast"/>
        <w:ind w:firstLine="567"/>
        <w:jc w:val="center"/>
        <w:rPr>
          <w:b/>
          <w:bCs/>
          <w:sz w:val="28"/>
          <w:szCs w:val="28"/>
        </w:rPr>
      </w:pPr>
      <w:bookmarkStart w:id="1" w:name="_Hlk209080694"/>
      <w:r w:rsidRPr="00D47020">
        <w:rPr>
          <w:b/>
          <w:bCs/>
          <w:sz w:val="28"/>
          <w:szCs w:val="28"/>
        </w:rPr>
        <w:t>«О противодействии коррупции в муниципальном образовании</w:t>
      </w:r>
    </w:p>
    <w:p w14:paraId="14B0FC43" w14:textId="77777777" w:rsidR="00D47020" w:rsidRPr="00D47020" w:rsidRDefault="00D47020" w:rsidP="00D47020">
      <w:pPr>
        <w:spacing w:line="20" w:lineRule="atLeast"/>
        <w:ind w:firstLine="567"/>
        <w:jc w:val="center"/>
        <w:rPr>
          <w:b/>
          <w:bCs/>
          <w:sz w:val="28"/>
          <w:szCs w:val="28"/>
        </w:rPr>
      </w:pPr>
      <w:r w:rsidRPr="00D47020">
        <w:rPr>
          <w:b/>
          <w:bCs/>
          <w:sz w:val="28"/>
          <w:szCs w:val="28"/>
        </w:rPr>
        <w:t>«Яблоновское городское поселение» на 2026-2028 годы.</w:t>
      </w:r>
    </w:p>
    <w:bookmarkEnd w:id="1"/>
    <w:p w14:paraId="64CA4E4F" w14:textId="77777777" w:rsidR="00D47020" w:rsidRPr="00D47020" w:rsidRDefault="00D47020" w:rsidP="00D47020">
      <w:pPr>
        <w:spacing w:line="20" w:lineRule="atLeast"/>
        <w:ind w:firstLine="567"/>
        <w:jc w:val="both"/>
        <w:rPr>
          <w:b/>
          <w:bCs/>
          <w:sz w:val="27"/>
          <w:szCs w:val="27"/>
        </w:rPr>
      </w:pPr>
    </w:p>
    <w:p w14:paraId="402B20D7" w14:textId="77777777" w:rsidR="00D47020" w:rsidRPr="00D47020" w:rsidRDefault="00D47020" w:rsidP="00D47020">
      <w:pPr>
        <w:spacing w:line="20" w:lineRule="atLeast"/>
        <w:ind w:firstLine="567"/>
        <w:contextualSpacing/>
        <w:jc w:val="both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474"/>
      </w:tblGrid>
      <w:tr w:rsidR="00D47020" w:rsidRPr="00D47020" w14:paraId="15802378" w14:textId="77777777" w:rsidTr="000C44FA">
        <w:tc>
          <w:tcPr>
            <w:tcW w:w="2871" w:type="dxa"/>
          </w:tcPr>
          <w:p w14:paraId="5197A069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6474" w:type="dxa"/>
          </w:tcPr>
          <w:p w14:paraId="40F1C0D9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Ведущий специалист по профилактике коррупции и иных коррупционных правонарушений</w:t>
            </w:r>
          </w:p>
        </w:tc>
      </w:tr>
      <w:tr w:rsidR="00D47020" w:rsidRPr="00D47020" w14:paraId="047C4204" w14:textId="77777777" w:rsidTr="000C44FA">
        <w:tc>
          <w:tcPr>
            <w:tcW w:w="2871" w:type="dxa"/>
          </w:tcPr>
          <w:p w14:paraId="6FDD75E0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Соисполнители программы</w:t>
            </w:r>
          </w:p>
        </w:tc>
        <w:tc>
          <w:tcPr>
            <w:tcW w:w="6474" w:type="dxa"/>
          </w:tcPr>
          <w:p w14:paraId="1E0016ED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Нет</w:t>
            </w:r>
          </w:p>
        </w:tc>
      </w:tr>
      <w:tr w:rsidR="00D47020" w:rsidRPr="00D47020" w14:paraId="0D5310C7" w14:textId="77777777" w:rsidTr="000C44FA">
        <w:tc>
          <w:tcPr>
            <w:tcW w:w="2871" w:type="dxa"/>
          </w:tcPr>
          <w:p w14:paraId="2DFD449C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Цель программы</w:t>
            </w:r>
          </w:p>
          <w:p w14:paraId="683DCE24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</w:p>
          <w:p w14:paraId="261A2122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6474" w:type="dxa"/>
          </w:tcPr>
          <w:p w14:paraId="5375D7F6" w14:textId="77777777" w:rsidR="00D47020" w:rsidRPr="00D47020" w:rsidRDefault="00D47020" w:rsidP="00D47020">
            <w:pPr>
              <w:spacing w:line="20" w:lineRule="atLeast"/>
              <w:ind w:left="-66" w:firstLine="709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Цель Программы - профилактика коррупции в муниципальном образовании «Яблоновское городское поселение», снижение влияния коррупции на повседневную жизнь граждан, устранение причин, порождающих коррупцию. </w:t>
            </w:r>
          </w:p>
          <w:p w14:paraId="6AEAE490" w14:textId="77777777" w:rsidR="00D47020" w:rsidRPr="00D47020" w:rsidRDefault="00D47020" w:rsidP="00D47020">
            <w:pPr>
              <w:spacing w:line="20" w:lineRule="atLeast"/>
              <w:ind w:left="-66" w:firstLine="709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Устранение коррупции во всех сферах деятельности органов местного самоуправления, муниципальных учреждений. Устранение причины ее возникновения путем повышения эффективности координации антикоррупционной деятельности органов местного самоуправления.</w:t>
            </w:r>
            <w:r w:rsidRPr="00D47020">
              <w:t xml:space="preserve"> </w:t>
            </w:r>
            <w:r w:rsidRPr="00D47020">
              <w:rPr>
                <w:sz w:val="27"/>
                <w:szCs w:val="27"/>
              </w:rPr>
              <w:t xml:space="preserve">обеспечение доступа граждан к информации о деятельности органов муниципального образования «Яблоновское городское поселение»: </w:t>
            </w:r>
          </w:p>
          <w:p w14:paraId="504F4D3E" w14:textId="77777777" w:rsidR="00D47020" w:rsidRPr="00D47020" w:rsidRDefault="00D47020" w:rsidP="00D47020">
            <w:pPr>
              <w:spacing w:line="20" w:lineRule="atLeast"/>
              <w:ind w:left="-66" w:firstLine="709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- организация обучения и повышения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</w:tr>
      <w:tr w:rsidR="00D47020" w:rsidRPr="00D47020" w14:paraId="249985BD" w14:textId="77777777" w:rsidTr="000C44FA">
        <w:tc>
          <w:tcPr>
            <w:tcW w:w="2871" w:type="dxa"/>
          </w:tcPr>
          <w:p w14:paraId="46B7602F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Задачи программы</w:t>
            </w:r>
          </w:p>
        </w:tc>
        <w:tc>
          <w:tcPr>
            <w:tcW w:w="6474" w:type="dxa"/>
          </w:tcPr>
          <w:p w14:paraId="03F1C644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 устранение условий, порождающих коррупцию;</w:t>
            </w:r>
          </w:p>
          <w:p w14:paraId="6D4FD459" w14:textId="2E1C2DD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   противодействие условиям, способствующим ее проявлению;</w:t>
            </w:r>
          </w:p>
          <w:p w14:paraId="2A925CA2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 xml:space="preserve">- обеспечение ответственности за коррупционные правонарушения в порядке, предусмотренном действующим </w:t>
            </w:r>
            <w:hyperlink r:id="rId9" w:history="1">
              <w:r w:rsidRPr="00D47020">
                <w:rPr>
                  <w:sz w:val="27"/>
                  <w:szCs w:val="27"/>
                </w:rPr>
                <w:t>законодательством</w:t>
              </w:r>
            </w:hyperlink>
            <w:r w:rsidRPr="00D47020">
              <w:rPr>
                <w:color w:val="000000"/>
                <w:sz w:val="27"/>
                <w:szCs w:val="27"/>
              </w:rPr>
              <w:t>;</w:t>
            </w:r>
          </w:p>
          <w:p w14:paraId="4BF887E5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      понижение риска коррупционных действий;</w:t>
            </w:r>
          </w:p>
          <w:p w14:paraId="18823C41" w14:textId="5481CA5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 xml:space="preserve">- </w:t>
            </w:r>
            <w:r w:rsidR="00A52F91">
              <w:rPr>
                <w:color w:val="000000"/>
                <w:sz w:val="27"/>
                <w:szCs w:val="27"/>
              </w:rPr>
              <w:t xml:space="preserve"> </w:t>
            </w:r>
            <w:r w:rsidRPr="00D47020">
              <w:rPr>
                <w:color w:val="000000"/>
                <w:sz w:val="27"/>
                <w:szCs w:val="27"/>
              </w:rPr>
              <w:t>стимулирование законопослушного поведения;</w:t>
            </w:r>
          </w:p>
          <w:p w14:paraId="574E37D8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формирование антикоррупционного общественного мнения, нетерпимости к проявлениям коррупции;</w:t>
            </w:r>
          </w:p>
          <w:p w14:paraId="6EC13614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вовлечение гражданского общества в реализацию антикоррупционной политики;</w:t>
            </w:r>
          </w:p>
          <w:p w14:paraId="05448A97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обеспечение адекватного реагирования правовыми, организационными, идеологическими и другими мерами на коррупционные угрозы;</w:t>
            </w:r>
          </w:p>
          <w:p w14:paraId="318576EF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содействие реализации права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</w:t>
            </w:r>
          </w:p>
          <w:p w14:paraId="68306B84" w14:textId="2CEABBF8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47020" w:rsidRPr="00D47020" w14:paraId="6A176D56" w14:textId="77777777" w:rsidTr="000C44FA">
        <w:tc>
          <w:tcPr>
            <w:tcW w:w="2871" w:type="dxa"/>
          </w:tcPr>
          <w:p w14:paraId="30AC74E2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Основные мероприятия</w:t>
            </w:r>
          </w:p>
        </w:tc>
        <w:tc>
          <w:tcPr>
            <w:tcW w:w="6474" w:type="dxa"/>
          </w:tcPr>
          <w:p w14:paraId="630CD80B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Организация и обеспечение своевременного представления муниципальными служащими, должности которых определены перечнем, сведений о доходах, расходах, об имуществе и обязательствах имущественного характера, а также лицами, претендующими на замещение должностей муниципальной службы;</w:t>
            </w:r>
          </w:p>
          <w:p w14:paraId="7EC904F2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Организация проверки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указанных должностей;</w:t>
            </w:r>
          </w:p>
          <w:p w14:paraId="00CFA7C9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Анализ случаев возникновения конфликта интересов, одной из сторон которого являются лица, замещающие должности муниципальной службы, осуществление мер по предотвращению и урегулированию конфликта интересов, а также применение мер юридической ответственности, предусмотренных федеральным законодательством. Реализация механизма принятия мер по предотвращению конфликта интересов;</w:t>
            </w:r>
          </w:p>
          <w:p w14:paraId="396484D7" w14:textId="77777777" w:rsidR="00D47020" w:rsidRPr="00D47020" w:rsidRDefault="00D47020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коррупции;</w:t>
            </w:r>
          </w:p>
          <w:p w14:paraId="5FC8046D" w14:textId="77777777" w:rsidR="00A52F91" w:rsidRDefault="00D47020" w:rsidP="00D47020">
            <w:pPr>
              <w:spacing w:line="20" w:lineRule="atLeast"/>
              <w:ind w:firstLine="567"/>
              <w:jc w:val="both"/>
              <w:rPr>
                <w:sz w:val="27"/>
                <w:szCs w:val="27"/>
              </w:rPr>
            </w:pPr>
            <w:r w:rsidRPr="00D47020">
              <w:rPr>
                <w:color w:val="000000"/>
                <w:sz w:val="27"/>
                <w:szCs w:val="27"/>
              </w:rPr>
              <w:t>- Осуществление комплекса организационных, разъяснительных и иных мер по соблюдению муниципальными служащими ограничений, запретов и требований, установленных законодательством Российской Федерации в целях противодействия коррупции, в том числе направленных на формирование негативного отношения к дарению подарков в связи с исполнением служебных (должностных) обязанностей.</w:t>
            </w:r>
            <w:r w:rsidR="00A52F91" w:rsidRPr="00D47020">
              <w:rPr>
                <w:sz w:val="27"/>
                <w:szCs w:val="27"/>
              </w:rPr>
              <w:t xml:space="preserve"> </w:t>
            </w:r>
          </w:p>
          <w:p w14:paraId="6048F622" w14:textId="66622F93" w:rsidR="00D47020" w:rsidRPr="00D47020" w:rsidRDefault="00A52F91" w:rsidP="00D47020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- выпуск и распространение информационных, пропагандистских буклетов, брошюр, плакатов антикоррупционной направленности.</w:t>
            </w:r>
          </w:p>
        </w:tc>
      </w:tr>
      <w:tr w:rsidR="00D47020" w:rsidRPr="00D47020" w14:paraId="2986D8FA" w14:textId="77777777" w:rsidTr="000C44FA">
        <w:tc>
          <w:tcPr>
            <w:tcW w:w="2871" w:type="dxa"/>
          </w:tcPr>
          <w:p w14:paraId="082A1A08" w14:textId="77777777" w:rsid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Целевые показатели (индикаторы)</w:t>
            </w:r>
          </w:p>
          <w:p w14:paraId="523553E3" w14:textId="77777777" w:rsidR="0076629E" w:rsidRDefault="0076629E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</w:p>
          <w:p w14:paraId="1FCA672B" w14:textId="4927B959" w:rsidR="0076629E" w:rsidRPr="00D47020" w:rsidRDefault="0076629E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6474" w:type="dxa"/>
          </w:tcPr>
          <w:p w14:paraId="32E497D1" w14:textId="77777777" w:rsidR="00D47020" w:rsidRPr="00CD2B43" w:rsidRDefault="00D47020" w:rsidP="00D47020">
            <w:pPr>
              <w:spacing w:line="20" w:lineRule="atLeast"/>
              <w:jc w:val="both"/>
              <w:rPr>
                <w:color w:val="000000"/>
                <w:sz w:val="27"/>
                <w:szCs w:val="27"/>
                <w:highlight w:val="yellow"/>
              </w:rPr>
            </w:pPr>
            <w:r w:rsidRPr="00D47020">
              <w:rPr>
                <w:color w:val="000000"/>
                <w:sz w:val="27"/>
                <w:szCs w:val="27"/>
              </w:rPr>
              <w:t xml:space="preserve">         </w:t>
            </w:r>
            <w:r w:rsidRPr="00A52F91">
              <w:rPr>
                <w:color w:val="000000"/>
                <w:sz w:val="27"/>
                <w:szCs w:val="27"/>
              </w:rPr>
              <w:t>Для оценки эффективности реализации программы будут использованы следующие показатели и индикаторы:</w:t>
            </w:r>
          </w:p>
          <w:p w14:paraId="076BA9DA" w14:textId="7F9B5B88" w:rsidR="00A52F91" w:rsidRPr="00A52F91" w:rsidRDefault="00A52F91" w:rsidP="00A52F91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A52F91">
              <w:rPr>
                <w:color w:val="000000"/>
                <w:sz w:val="27"/>
                <w:szCs w:val="27"/>
              </w:rPr>
              <w:t>число выявленных коррупционных правонарушений со стороны должностных лиц органов местного самоуправления</w:t>
            </w:r>
          </w:p>
          <w:p w14:paraId="485FD774" w14:textId="31EB0CF8" w:rsidR="00A52F91" w:rsidRPr="00A52F91" w:rsidRDefault="00A52F91" w:rsidP="00A52F91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A52F91">
              <w:rPr>
                <w:color w:val="000000"/>
                <w:sz w:val="27"/>
                <w:szCs w:val="27"/>
              </w:rPr>
              <w:t>количество выявленных в нормативных правовых актах и проектах нормативных правовых актов коррупциогенных факторов</w:t>
            </w:r>
          </w:p>
          <w:p w14:paraId="1FD94D04" w14:textId="1683C202" w:rsidR="00A52F91" w:rsidRPr="00A52F91" w:rsidRDefault="00A52F91" w:rsidP="00A52F91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A52F91">
              <w:rPr>
                <w:color w:val="000000"/>
                <w:sz w:val="27"/>
                <w:szCs w:val="27"/>
              </w:rPr>
              <w:t>доля нормативных правовых актов, прошедших антикоррупционную экспертизу в общей доле нормативных правовых актов, подлежащих антикоррупционной экспертизе</w:t>
            </w:r>
          </w:p>
          <w:p w14:paraId="67A7C03D" w14:textId="0EFC48BF" w:rsidR="00D47020" w:rsidRPr="00D47020" w:rsidRDefault="00A52F91" w:rsidP="00A52F91">
            <w:pPr>
              <w:spacing w:line="20" w:lineRule="atLeast"/>
              <w:ind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A52F91">
              <w:rPr>
                <w:color w:val="000000"/>
                <w:sz w:val="27"/>
                <w:szCs w:val="27"/>
              </w:rPr>
              <w:t>количество обращений граждан о фактах коррупции</w:t>
            </w:r>
          </w:p>
        </w:tc>
      </w:tr>
      <w:tr w:rsidR="00D47020" w:rsidRPr="00D47020" w14:paraId="278FBA99" w14:textId="77777777" w:rsidTr="000C44FA">
        <w:tc>
          <w:tcPr>
            <w:tcW w:w="2871" w:type="dxa"/>
          </w:tcPr>
          <w:p w14:paraId="353EA91E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Этапы и сроки реализации программы</w:t>
            </w:r>
          </w:p>
        </w:tc>
        <w:tc>
          <w:tcPr>
            <w:tcW w:w="6474" w:type="dxa"/>
          </w:tcPr>
          <w:p w14:paraId="3FEAA383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2026-2028 годы</w:t>
            </w:r>
          </w:p>
        </w:tc>
      </w:tr>
      <w:tr w:rsidR="00D47020" w:rsidRPr="00D47020" w14:paraId="0CD0A5D4" w14:textId="77777777" w:rsidTr="000C44FA">
        <w:tc>
          <w:tcPr>
            <w:tcW w:w="2871" w:type="dxa"/>
          </w:tcPr>
          <w:p w14:paraId="4FF64989" w14:textId="77777777" w:rsidR="00D47020" w:rsidRPr="00D47020" w:rsidRDefault="00D47020" w:rsidP="00D47020">
            <w:pPr>
              <w:spacing w:line="20" w:lineRule="atLeast"/>
              <w:ind w:left="567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Объемы финансового обеспечения</w:t>
            </w:r>
          </w:p>
        </w:tc>
        <w:tc>
          <w:tcPr>
            <w:tcW w:w="6474" w:type="dxa"/>
          </w:tcPr>
          <w:p w14:paraId="366FF153" w14:textId="1AB29659" w:rsidR="00D47020" w:rsidRPr="008E3CCF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Финансирование мероприятий Программы осуществляется за счет средств местного бюджета муниципального образования «Яблоновское городское поселение» Финансовое обеспечение определяется на весь период муниципальной программы с разбивкой по годам и мероприятиям, за счет средств местного бюджета МО «Яблоновское городское поселение», ежегодно уточняется, исходя из результатов выполнения Программы. Общий объём финансирования составляет </w:t>
            </w:r>
            <w:r w:rsidRPr="008E3CCF">
              <w:rPr>
                <w:sz w:val="27"/>
                <w:szCs w:val="27"/>
              </w:rPr>
              <w:t xml:space="preserve">45 </w:t>
            </w:r>
            <w:r w:rsidR="008E3CCF" w:rsidRPr="008E3CCF">
              <w:rPr>
                <w:sz w:val="27"/>
                <w:szCs w:val="27"/>
              </w:rPr>
              <w:t>тыс.</w:t>
            </w:r>
            <w:r w:rsidRPr="008E3CCF">
              <w:rPr>
                <w:sz w:val="27"/>
                <w:szCs w:val="27"/>
              </w:rPr>
              <w:t xml:space="preserve"> рублей. </w:t>
            </w:r>
          </w:p>
          <w:p w14:paraId="7F89CDD9" w14:textId="7FA90D38" w:rsidR="00D47020" w:rsidRPr="008E3CCF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8E3CCF">
              <w:rPr>
                <w:sz w:val="27"/>
                <w:szCs w:val="27"/>
              </w:rPr>
              <w:t>2026 г. – 15</w:t>
            </w:r>
            <w:r w:rsidR="008E3CCF" w:rsidRPr="008E3CCF">
              <w:rPr>
                <w:sz w:val="27"/>
                <w:szCs w:val="27"/>
              </w:rPr>
              <w:t xml:space="preserve"> тыс.</w:t>
            </w:r>
            <w:r w:rsidRPr="008E3CCF">
              <w:rPr>
                <w:sz w:val="27"/>
                <w:szCs w:val="27"/>
              </w:rPr>
              <w:t xml:space="preserve"> рублей </w:t>
            </w:r>
          </w:p>
          <w:p w14:paraId="64AAEFB9" w14:textId="171B178D" w:rsidR="00D47020" w:rsidRPr="008E3CCF" w:rsidRDefault="00D47020" w:rsidP="00D47020">
            <w:pPr>
              <w:spacing w:line="20" w:lineRule="atLeast"/>
              <w:contextualSpacing/>
              <w:jc w:val="both"/>
              <w:rPr>
                <w:sz w:val="27"/>
                <w:szCs w:val="27"/>
              </w:rPr>
            </w:pPr>
            <w:r w:rsidRPr="008E3CCF">
              <w:rPr>
                <w:sz w:val="27"/>
                <w:szCs w:val="27"/>
              </w:rPr>
              <w:t xml:space="preserve">        2027 г. – 15</w:t>
            </w:r>
            <w:r w:rsidR="008E3CCF" w:rsidRPr="008E3CCF">
              <w:rPr>
                <w:sz w:val="27"/>
                <w:szCs w:val="27"/>
              </w:rPr>
              <w:t xml:space="preserve"> тыс. </w:t>
            </w:r>
            <w:r w:rsidRPr="008E3CCF">
              <w:rPr>
                <w:sz w:val="27"/>
                <w:szCs w:val="27"/>
              </w:rPr>
              <w:t>рублей</w:t>
            </w:r>
            <w:r w:rsidR="00CD2B43" w:rsidRPr="008E3CCF">
              <w:rPr>
                <w:sz w:val="27"/>
                <w:szCs w:val="27"/>
              </w:rPr>
              <w:t xml:space="preserve">   </w:t>
            </w:r>
          </w:p>
          <w:p w14:paraId="0CBB69A5" w14:textId="49D54DEB" w:rsidR="00D47020" w:rsidRPr="00D47020" w:rsidRDefault="00D47020" w:rsidP="00D47020">
            <w:pPr>
              <w:spacing w:line="20" w:lineRule="atLeast"/>
              <w:contextualSpacing/>
              <w:jc w:val="both"/>
              <w:rPr>
                <w:sz w:val="27"/>
                <w:szCs w:val="27"/>
              </w:rPr>
            </w:pPr>
            <w:r w:rsidRPr="008E3CCF">
              <w:rPr>
                <w:sz w:val="27"/>
                <w:szCs w:val="27"/>
              </w:rPr>
              <w:t xml:space="preserve">        2028 г. – 15</w:t>
            </w:r>
            <w:r w:rsidR="008E3CCF" w:rsidRPr="008E3CCF">
              <w:rPr>
                <w:sz w:val="27"/>
                <w:szCs w:val="27"/>
              </w:rPr>
              <w:t xml:space="preserve"> тыс. </w:t>
            </w:r>
            <w:r w:rsidRPr="008E3CCF">
              <w:rPr>
                <w:sz w:val="27"/>
                <w:szCs w:val="27"/>
              </w:rPr>
              <w:t>рублей</w:t>
            </w:r>
          </w:p>
        </w:tc>
      </w:tr>
      <w:tr w:rsidR="00D47020" w:rsidRPr="00D47020" w14:paraId="0BD7B856" w14:textId="77777777" w:rsidTr="000C44FA">
        <w:tc>
          <w:tcPr>
            <w:tcW w:w="2871" w:type="dxa"/>
          </w:tcPr>
          <w:p w14:paraId="3B76630C" w14:textId="77777777" w:rsidR="00D47020" w:rsidRPr="00D47020" w:rsidRDefault="00D47020" w:rsidP="00D47020">
            <w:pPr>
              <w:spacing w:line="20" w:lineRule="atLeast"/>
              <w:ind w:right="803"/>
              <w:contextualSpacing/>
              <w:jc w:val="both"/>
              <w:rPr>
                <w:b/>
                <w:sz w:val="27"/>
                <w:szCs w:val="27"/>
              </w:rPr>
            </w:pPr>
          </w:p>
          <w:p w14:paraId="47C2A391" w14:textId="77777777" w:rsidR="00D47020" w:rsidRPr="00D47020" w:rsidRDefault="00D47020" w:rsidP="00D47020">
            <w:pPr>
              <w:spacing w:line="20" w:lineRule="atLeast"/>
              <w:ind w:left="589" w:right="803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 xml:space="preserve">Ожидаемые конечные </w:t>
            </w:r>
          </w:p>
          <w:p w14:paraId="1109D436" w14:textId="77777777" w:rsidR="00D47020" w:rsidRPr="00D47020" w:rsidRDefault="00D47020" w:rsidP="00D47020">
            <w:pPr>
              <w:spacing w:line="20" w:lineRule="atLeast"/>
              <w:ind w:left="589" w:right="803"/>
              <w:contextualSpacing/>
              <w:jc w:val="both"/>
              <w:rPr>
                <w:b/>
                <w:sz w:val="27"/>
                <w:szCs w:val="27"/>
              </w:rPr>
            </w:pPr>
            <w:r w:rsidRPr="00D47020">
              <w:rPr>
                <w:b/>
                <w:sz w:val="27"/>
                <w:szCs w:val="27"/>
              </w:rPr>
              <w:t>результаты реализации</w:t>
            </w:r>
          </w:p>
        </w:tc>
        <w:tc>
          <w:tcPr>
            <w:tcW w:w="6474" w:type="dxa"/>
          </w:tcPr>
          <w:p w14:paraId="411EC9A0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- совершенствование нормативной правовой базы по профилактике и противодействию коррупции; </w:t>
            </w:r>
          </w:p>
          <w:p w14:paraId="5529C6D5" w14:textId="25F2BB8D" w:rsidR="00D47020" w:rsidRPr="00D47020" w:rsidRDefault="00D47020" w:rsidP="00D47020">
            <w:pPr>
              <w:spacing w:line="20" w:lineRule="atLeast"/>
              <w:ind w:firstLine="418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-  недопущение коррупционности муниципальных правовых актов органов местного самоуправления;</w:t>
            </w:r>
          </w:p>
          <w:p w14:paraId="3EBDACB3" w14:textId="7EABF569" w:rsidR="00D47020" w:rsidRPr="00D47020" w:rsidRDefault="00D47020" w:rsidP="00D47020">
            <w:pPr>
              <w:tabs>
                <w:tab w:val="left" w:pos="247"/>
              </w:tabs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 - исключение коррупционных правонарушений, злоупотреблений со стороны муниципальных служащих при осуществлении ими должностных полномочий;</w:t>
            </w:r>
          </w:p>
          <w:p w14:paraId="0D972845" w14:textId="105DE9CF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- </w:t>
            </w:r>
            <w:r w:rsidR="00A52F91">
              <w:rPr>
                <w:sz w:val="27"/>
                <w:szCs w:val="27"/>
              </w:rPr>
              <w:t xml:space="preserve"> </w:t>
            </w:r>
            <w:r w:rsidRPr="00D47020">
              <w:rPr>
                <w:sz w:val="27"/>
                <w:szCs w:val="27"/>
              </w:rPr>
              <w:t xml:space="preserve">повышение эффективности профессиональной служебной деятельности муниципальных служащих, в том числе в сфере противодействия коррупции; </w:t>
            </w:r>
          </w:p>
          <w:p w14:paraId="7AF09F5A" w14:textId="0305DF40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-</w:t>
            </w:r>
            <w:r w:rsidR="00A52F91">
              <w:rPr>
                <w:sz w:val="27"/>
                <w:szCs w:val="27"/>
              </w:rPr>
              <w:t xml:space="preserve"> </w:t>
            </w:r>
            <w:r w:rsidRPr="00D47020">
              <w:rPr>
                <w:sz w:val="27"/>
                <w:szCs w:val="27"/>
              </w:rPr>
              <w:t xml:space="preserve">повышение качества и доступности предоставляемых муниципальных услуг; </w:t>
            </w:r>
          </w:p>
          <w:p w14:paraId="7C1E3A0D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>- формирование системы прозрачности деятельности органов местного самоуправления при выработке, принятии решений по важнейшим вопросам жизнедеятельности населения;</w:t>
            </w:r>
          </w:p>
          <w:p w14:paraId="2EA5F664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 - повышение степени информирования населения о мерах, принимаемых администрацией МО «Яблоновское городское поселение» в сфере противодействия коррупции;</w:t>
            </w:r>
          </w:p>
          <w:p w14:paraId="2FEA22EF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 - вовлечение гражданского общества в реализацию антикоррупционной политики;</w:t>
            </w:r>
          </w:p>
          <w:p w14:paraId="444B050A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 - создание нетерпимого отношения общественности к проявлениям коррупции;</w:t>
            </w:r>
          </w:p>
          <w:p w14:paraId="0D0D1EC9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 - повышение роли средств массовой информации в пропаганде антикоррупционной политики в МО «Яблоновское городское поселение»;</w:t>
            </w:r>
          </w:p>
          <w:p w14:paraId="4B62C9CE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 - укрепление доверия жителей к деятельности органов местного самоуправления МО «Яблоновское городское поселение»;</w:t>
            </w:r>
          </w:p>
          <w:p w14:paraId="27E4B3F0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both"/>
              <w:rPr>
                <w:sz w:val="27"/>
                <w:szCs w:val="27"/>
              </w:rPr>
            </w:pPr>
            <w:r w:rsidRPr="00D47020">
              <w:rPr>
                <w:sz w:val="27"/>
                <w:szCs w:val="27"/>
              </w:rPr>
              <w:t xml:space="preserve"> - повышение эффективности деятельности органов местного самоуправления</w:t>
            </w:r>
          </w:p>
        </w:tc>
      </w:tr>
    </w:tbl>
    <w:p w14:paraId="6DC76CEB" w14:textId="77777777" w:rsidR="00D47020" w:rsidRPr="00D47020" w:rsidRDefault="00D47020" w:rsidP="00D47020">
      <w:pPr>
        <w:spacing w:line="20" w:lineRule="atLeast"/>
        <w:ind w:firstLine="567"/>
        <w:jc w:val="both"/>
        <w:rPr>
          <w:sz w:val="27"/>
          <w:szCs w:val="27"/>
        </w:rPr>
      </w:pPr>
    </w:p>
    <w:p w14:paraId="16AA5D9F" w14:textId="77777777" w:rsidR="00D47020" w:rsidRPr="00D47020" w:rsidRDefault="00D47020" w:rsidP="00D47020">
      <w:pPr>
        <w:jc w:val="both"/>
        <w:rPr>
          <w:b/>
          <w:bCs/>
          <w:sz w:val="28"/>
          <w:szCs w:val="28"/>
        </w:rPr>
      </w:pPr>
    </w:p>
    <w:p w14:paraId="20D6661E" w14:textId="5F3DA7F1" w:rsidR="00D47020" w:rsidRPr="00D47020" w:rsidRDefault="00D47020" w:rsidP="00D47020">
      <w:pPr>
        <w:numPr>
          <w:ilvl w:val="0"/>
          <w:numId w:val="2"/>
        </w:numPr>
        <w:spacing w:after="160" w:line="278" w:lineRule="auto"/>
        <w:contextualSpacing/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Общая характеристика сферы реализации муниципальной программы.</w:t>
      </w:r>
    </w:p>
    <w:p w14:paraId="5C186011" w14:textId="77777777" w:rsidR="00D47020" w:rsidRPr="00D47020" w:rsidRDefault="00D47020" w:rsidP="00D47020">
      <w:pPr>
        <w:spacing w:line="20" w:lineRule="atLeast"/>
        <w:ind w:firstLine="567"/>
        <w:jc w:val="both"/>
        <w:rPr>
          <w:sz w:val="27"/>
          <w:szCs w:val="27"/>
        </w:rPr>
      </w:pPr>
      <w:r w:rsidRPr="00D47020">
        <w:rPr>
          <w:sz w:val="27"/>
          <w:szCs w:val="27"/>
        </w:rPr>
        <w:t>Коррупция — сложное и неоднозначно понимаемое явление, которое развивается во времени, имеет исторический характер и существенно зависит от социальных условий, традиций, морально-этических установок и стереотипов поведения, сложившихся в определенной среде. Эффективная борьба с коррупцией невозможна без знания ее реального состояния, механизмов, конкретных причин и условий возникновения и существования. Коррупция как социально - политическое явление присуща всем государствам мира и различается лишь своими масштабами. В странах, которые недавно перешли к демократическим нормам общественного устройства, коррупция, нередко превращается в системное явление, являясь неизбежным следствием избыточного администрирования со стороны государства. В Российской Федерации коррупция представляет высокую общественную опасность, препятствует нормальному функционированию всех общественных механизмов, затрудняет проведение социальных преобразований и повышение эффективности национальной экономики, вызывает в российском обществе серьезную тревогу и недоверие к государственным институтам и муниципальным образованиям, создает негативный имидж России на международной арене и правомерно рассматривается как одна из угроз безопасности Российской Федерации. В связи с этим, разработка мер по противодействию коррупции в целях устранения её коренных причин, и реализация таких мер в контексте обеспечения развития страны в целом, становятся и настоятельной необходимостью. 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самоуправления.</w:t>
      </w:r>
    </w:p>
    <w:p w14:paraId="2E2A5DD8" w14:textId="77777777" w:rsidR="00D47020" w:rsidRPr="00D47020" w:rsidRDefault="00D47020" w:rsidP="00D47020">
      <w:pPr>
        <w:spacing w:line="20" w:lineRule="atLeast"/>
        <w:ind w:firstLine="567"/>
        <w:jc w:val="both"/>
        <w:rPr>
          <w:sz w:val="27"/>
          <w:szCs w:val="27"/>
        </w:rPr>
      </w:pPr>
      <w:r w:rsidRPr="00D47020">
        <w:rPr>
          <w:sz w:val="27"/>
          <w:szCs w:val="27"/>
        </w:rPr>
        <w:t>С целью координации работы, направленной на противодействие коррупции в муниципальном образовании, создана комиссия по противодействию коррупции, утверждено Положение о комиссии по противодействию коррупции и состав комиссии. В рамках реализации действий, направленных на противодействие коррупции и достижение поставленных целей в муниципальном образовании, ежегодно утверждается план мероприятий по предупреждению и противодействию коррупции. Создана комиссия по соблюдению требований к служебному поведению муниципальных служащих МО «Яблоновское городское поселение» и урегулированию конфликта интересов, утвержден ее персональный состав.</w:t>
      </w:r>
    </w:p>
    <w:p w14:paraId="2A5EF000" w14:textId="77777777" w:rsidR="00D47020" w:rsidRPr="00D47020" w:rsidRDefault="00D47020" w:rsidP="00D47020">
      <w:pPr>
        <w:spacing w:after="160" w:line="20" w:lineRule="atLeast"/>
        <w:ind w:left="993"/>
        <w:contextualSpacing/>
        <w:jc w:val="center"/>
        <w:rPr>
          <w:rFonts w:ascii="Calibri" w:eastAsia="Calibri" w:hAnsi="Calibri"/>
          <w:b/>
          <w:kern w:val="2"/>
          <w:sz w:val="27"/>
          <w:szCs w:val="27"/>
          <w:lang w:eastAsia="en-US"/>
          <w14:ligatures w14:val="standardContextual"/>
        </w:rPr>
      </w:pPr>
    </w:p>
    <w:p w14:paraId="172A0340" w14:textId="77777777" w:rsidR="00D47020" w:rsidRPr="00D47020" w:rsidRDefault="00D47020" w:rsidP="00D47020">
      <w:pPr>
        <w:spacing w:after="160" w:line="20" w:lineRule="atLeast"/>
        <w:ind w:left="993"/>
        <w:contextualSpacing/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2.Обобщенная характеристика основных мероприятий муниципальной программы.</w:t>
      </w:r>
    </w:p>
    <w:p w14:paraId="41CB5A28" w14:textId="77777777" w:rsidR="00D47020" w:rsidRPr="00D47020" w:rsidRDefault="00D47020" w:rsidP="00D47020">
      <w:pPr>
        <w:spacing w:after="160" w:line="20" w:lineRule="atLeast"/>
        <w:ind w:firstLine="567"/>
        <w:contextualSpacing/>
        <w:jc w:val="center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</w:p>
    <w:p w14:paraId="314E9B4E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Важными элементами механизма противодействия коррупции являются:</w:t>
      </w:r>
    </w:p>
    <w:p w14:paraId="2FA8D2F5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- анализ работы с обращениями граждан, юридических лиц, содержащими сведения о коррупционной деятельности должностных лиц;</w:t>
      </w:r>
    </w:p>
    <w:p w14:paraId="7AB1CFC0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- взаимодействие с общественными объединениями по реализации антикоррупционных программ;</w:t>
      </w:r>
    </w:p>
    <w:p w14:paraId="127BF549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- разработка и внедрение административных регламентов оказания муниципальных услуг;</w:t>
      </w:r>
    </w:p>
    <w:p w14:paraId="387DA0CD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- проведение проверок исполнения муниципальных функций и оказания муниципальных услуг;</w:t>
      </w:r>
    </w:p>
    <w:p w14:paraId="468EA38D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- реализация комплекса мероприятий по выявлению фактов нецелевого использования средств бюджета, в том числе в рамках реализации приоритетных национальных проектов;</w:t>
      </w:r>
    </w:p>
    <w:p w14:paraId="69253236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- обеспечение доступа граждан к информации о деятельности органов муниципального образования «Яблоновское городское поселение»;</w:t>
      </w:r>
    </w:p>
    <w:p w14:paraId="5304213A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 xml:space="preserve">- организация обучения и повышения квалификации муниципальных служащих, в должностные обязанности которых входит участие в противодействии коррупции. </w:t>
      </w:r>
    </w:p>
    <w:p w14:paraId="607B7F37" w14:textId="77777777" w:rsidR="00D47020" w:rsidRPr="00D47020" w:rsidRDefault="00D47020" w:rsidP="00D47020">
      <w:pPr>
        <w:spacing w:after="160" w:line="20" w:lineRule="atLeast"/>
        <w:ind w:firstLine="567"/>
        <w:contextualSpacing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D47020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- Контроль за исполнением программных мероприятий осуществляется Администрацией муниципального образования "Яблоновское городское поселение". Ответственными за выполнение мероприятий Программы являются исполнители Программы. 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городского поселения.</w:t>
      </w:r>
    </w:p>
    <w:p w14:paraId="3A36A9C6" w14:textId="77777777" w:rsidR="00A52F91" w:rsidRDefault="00A52F91" w:rsidP="00A52F91">
      <w:pPr>
        <w:rPr>
          <w:b/>
          <w:sz w:val="27"/>
          <w:szCs w:val="27"/>
        </w:rPr>
      </w:pPr>
    </w:p>
    <w:p w14:paraId="6F04C501" w14:textId="77777777" w:rsidR="00A52F91" w:rsidRDefault="00A52F91" w:rsidP="00A52F91">
      <w:pPr>
        <w:rPr>
          <w:b/>
          <w:sz w:val="27"/>
          <w:szCs w:val="27"/>
        </w:rPr>
      </w:pPr>
    </w:p>
    <w:p w14:paraId="0C613726" w14:textId="77777777" w:rsidR="00A52F91" w:rsidRDefault="00A52F91" w:rsidP="00A52F91">
      <w:pPr>
        <w:rPr>
          <w:b/>
          <w:sz w:val="27"/>
          <w:szCs w:val="27"/>
        </w:rPr>
      </w:pPr>
    </w:p>
    <w:p w14:paraId="46184C80" w14:textId="22874389" w:rsidR="00D47020" w:rsidRPr="00D47020" w:rsidRDefault="00D47020" w:rsidP="00A52F91">
      <w:pPr>
        <w:jc w:val="center"/>
        <w:rPr>
          <w:b/>
          <w:sz w:val="27"/>
          <w:szCs w:val="27"/>
        </w:rPr>
      </w:pPr>
      <w:r w:rsidRPr="00D47020">
        <w:rPr>
          <w:b/>
          <w:sz w:val="27"/>
          <w:szCs w:val="27"/>
        </w:rPr>
        <w:t>3. Финансовое обеспечение муниципальной программы.</w:t>
      </w:r>
    </w:p>
    <w:p w14:paraId="2D3B93B5" w14:textId="0E2B76DB" w:rsidR="00D47020" w:rsidRPr="00CD2B43" w:rsidRDefault="00D47020" w:rsidP="00D47020">
      <w:pPr>
        <w:spacing w:line="20" w:lineRule="atLeast"/>
        <w:ind w:firstLine="567"/>
        <w:contextualSpacing/>
        <w:jc w:val="both"/>
        <w:rPr>
          <w:bCs/>
          <w:color w:val="FF0000"/>
          <w:sz w:val="28"/>
          <w:szCs w:val="28"/>
        </w:rPr>
      </w:pPr>
      <w:r w:rsidRPr="00D47020">
        <w:rPr>
          <w:bCs/>
          <w:sz w:val="28"/>
          <w:szCs w:val="28"/>
        </w:rPr>
        <w:t xml:space="preserve"> Финансирование мероприятий по реализации Программы осуществляется за счет средств местного бюджета муниципального образования «Яблоновское городское поселение». Общий объём финансирования составляет </w:t>
      </w:r>
      <w:r w:rsidRPr="008E3CCF">
        <w:rPr>
          <w:bCs/>
          <w:sz w:val="28"/>
          <w:szCs w:val="28"/>
        </w:rPr>
        <w:t xml:space="preserve">45 </w:t>
      </w:r>
      <w:r w:rsidR="008E3CCF" w:rsidRPr="008E3CCF">
        <w:rPr>
          <w:bCs/>
          <w:sz w:val="28"/>
          <w:szCs w:val="28"/>
        </w:rPr>
        <w:t>тыс.</w:t>
      </w:r>
      <w:r w:rsidRPr="008E3CCF">
        <w:rPr>
          <w:bCs/>
          <w:sz w:val="28"/>
          <w:szCs w:val="28"/>
        </w:rPr>
        <w:t xml:space="preserve"> рублей,   2026 г. – </w:t>
      </w:r>
      <w:r w:rsidR="008E3CCF" w:rsidRPr="008E3CCF">
        <w:rPr>
          <w:bCs/>
          <w:sz w:val="28"/>
          <w:szCs w:val="28"/>
        </w:rPr>
        <w:t>15 тыс.</w:t>
      </w:r>
      <w:r w:rsidRPr="008E3CCF">
        <w:rPr>
          <w:bCs/>
          <w:sz w:val="28"/>
          <w:szCs w:val="28"/>
        </w:rPr>
        <w:t xml:space="preserve"> рублей, 2027 г. – </w:t>
      </w:r>
      <w:r w:rsidR="008E3CCF" w:rsidRPr="008E3CCF">
        <w:rPr>
          <w:bCs/>
          <w:sz w:val="28"/>
          <w:szCs w:val="28"/>
        </w:rPr>
        <w:t>15 тыс.</w:t>
      </w:r>
      <w:r w:rsidRPr="008E3CCF">
        <w:rPr>
          <w:bCs/>
          <w:sz w:val="28"/>
          <w:szCs w:val="28"/>
        </w:rPr>
        <w:t xml:space="preserve"> рублей, 2028 г. – </w:t>
      </w:r>
      <w:r w:rsidR="008E3CCF" w:rsidRPr="008E3CCF">
        <w:rPr>
          <w:bCs/>
          <w:sz w:val="28"/>
          <w:szCs w:val="28"/>
        </w:rPr>
        <w:t>15 тыс.</w:t>
      </w:r>
      <w:r w:rsidRPr="008E3CCF">
        <w:rPr>
          <w:bCs/>
          <w:sz w:val="28"/>
          <w:szCs w:val="28"/>
        </w:rPr>
        <w:t xml:space="preserve"> рублей.</w:t>
      </w:r>
    </w:p>
    <w:p w14:paraId="619E4BFC" w14:textId="6A23B83E" w:rsidR="00D47020" w:rsidRPr="00D47020" w:rsidRDefault="00D47020" w:rsidP="00D47020">
      <w:pPr>
        <w:spacing w:line="20" w:lineRule="atLeast"/>
        <w:ind w:firstLine="567"/>
        <w:contextualSpacing/>
        <w:jc w:val="both"/>
        <w:rPr>
          <w:bCs/>
          <w:sz w:val="28"/>
          <w:szCs w:val="28"/>
        </w:rPr>
      </w:pPr>
      <w:r w:rsidRPr="00D47020">
        <w:rPr>
          <w:bCs/>
          <w:sz w:val="28"/>
          <w:szCs w:val="28"/>
        </w:rPr>
        <w:tab/>
        <w:t>Финансирование мероприятий Программы осуществляется за счет средств бюджета муниципального образования «Яблоновское городское поселение»</w:t>
      </w:r>
      <w:r w:rsidR="00CD2B43">
        <w:rPr>
          <w:bCs/>
          <w:sz w:val="28"/>
          <w:szCs w:val="28"/>
        </w:rPr>
        <w:t>.</w:t>
      </w:r>
      <w:r w:rsidRPr="00D47020">
        <w:rPr>
          <w:bCs/>
          <w:sz w:val="28"/>
          <w:szCs w:val="28"/>
        </w:rPr>
        <w:t xml:space="preserve"> </w:t>
      </w:r>
    </w:p>
    <w:p w14:paraId="10D5FC75" w14:textId="77777777" w:rsidR="00D47020" w:rsidRPr="00D47020" w:rsidRDefault="00D47020" w:rsidP="00D47020">
      <w:pPr>
        <w:spacing w:line="20" w:lineRule="atLeast"/>
        <w:ind w:firstLine="567"/>
        <w:contextualSpacing/>
        <w:jc w:val="both"/>
        <w:rPr>
          <w:bCs/>
          <w:sz w:val="28"/>
          <w:szCs w:val="28"/>
        </w:rPr>
      </w:pPr>
      <w:r w:rsidRPr="00D47020">
        <w:rPr>
          <w:bCs/>
          <w:sz w:val="28"/>
          <w:szCs w:val="28"/>
        </w:rPr>
        <w:t>Финансовое обеспечение определяется на весь период муниципальной программы с разбивкой по годам и</w:t>
      </w:r>
      <w:r w:rsidRPr="00D47020">
        <w:rPr>
          <w:b/>
          <w:sz w:val="28"/>
          <w:szCs w:val="28"/>
        </w:rPr>
        <w:t xml:space="preserve"> </w:t>
      </w:r>
      <w:r w:rsidRPr="00D47020">
        <w:rPr>
          <w:bCs/>
          <w:sz w:val="28"/>
          <w:szCs w:val="28"/>
        </w:rPr>
        <w:t xml:space="preserve">мероприятиям, за счет средств бюджета МО «Яблоновское городское поселение», ежегодно уточняется, исходя из результатов выполнения Программы. </w:t>
      </w:r>
    </w:p>
    <w:p w14:paraId="7C42DC48" w14:textId="77777777" w:rsidR="00D47020" w:rsidRPr="00D47020" w:rsidRDefault="00D47020" w:rsidP="00D47020">
      <w:pPr>
        <w:spacing w:line="20" w:lineRule="atLeast"/>
        <w:ind w:firstLine="567"/>
        <w:contextualSpacing/>
        <w:jc w:val="both"/>
        <w:rPr>
          <w:sz w:val="28"/>
          <w:szCs w:val="28"/>
        </w:rPr>
      </w:pPr>
      <w:r w:rsidRPr="00D47020">
        <w:rPr>
          <w:sz w:val="28"/>
          <w:szCs w:val="28"/>
        </w:rPr>
        <w:t>Контроль за исполнением программных мероприятий осуществляется Администрацией муниципального образования "Яблоновское городское поселение". Ответственными за выполнение мероприятий Программы являются исполнители Программы. 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городского поселения.</w:t>
      </w:r>
    </w:p>
    <w:p w14:paraId="2C09B6CF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0BB6F865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05640254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68B9F681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41329039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4BD3C0FC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159F5B11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1D7554A6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393D23FF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799AB03F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3E684D15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4262038F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452F5220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436E72E9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7F3B33F3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1D44F348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7935CA53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1F9FC2B2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4EFCF9E9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5A0C31EA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20E3C8C8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5D9A7446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096B968C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7F7B28A9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32D3D741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03F595D5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7F81CF36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31F74BB8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7720AA7B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3B392C51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1B65EE2E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306F0A84" w14:textId="77777777" w:rsid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62B62037" w14:textId="77777777" w:rsid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6BECCD4B" w14:textId="77777777" w:rsid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2EF33F73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</w:p>
    <w:p w14:paraId="44D5DBEB" w14:textId="77777777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14:paraId="06DA36E3" w14:textId="07473941" w:rsidR="008E3CCF" w:rsidRPr="008E3CCF" w:rsidRDefault="00D47020" w:rsidP="008E3CC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r w:rsidRPr="008E3CCF">
        <w:rPr>
          <w:bCs/>
          <w:color w:val="26282F"/>
        </w:rPr>
        <w:t xml:space="preserve">Сведения </w:t>
      </w:r>
      <w:r w:rsidRPr="008E3CCF">
        <w:rPr>
          <w:bCs/>
          <w:color w:val="26282F"/>
        </w:rPr>
        <w:br/>
        <w:t xml:space="preserve">о целевых показателях (индикаторах) муниципальной программы </w:t>
      </w:r>
      <w:r w:rsidR="008E3CCF" w:rsidRPr="008E3CCF">
        <w:t>«О противодействии коррупции в муниципальном образовании</w:t>
      </w:r>
      <w:r w:rsidR="008E3CCF">
        <w:t xml:space="preserve"> </w:t>
      </w:r>
      <w:r w:rsidR="008E3CCF" w:rsidRPr="008E3CCF">
        <w:t xml:space="preserve">«Яблоновское городское поселение» </w:t>
      </w:r>
    </w:p>
    <w:p w14:paraId="72EAFACD" w14:textId="526C177A" w:rsidR="00D47020" w:rsidRPr="00CD2B43" w:rsidRDefault="00D47020" w:rsidP="008E3CC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720"/>
        <w:gridCol w:w="1235"/>
        <w:gridCol w:w="1182"/>
        <w:gridCol w:w="1127"/>
        <w:gridCol w:w="1127"/>
        <w:gridCol w:w="1954"/>
      </w:tblGrid>
      <w:tr w:rsidR="00D47020" w:rsidRPr="00D47020" w14:paraId="5B0EEF06" w14:textId="77777777" w:rsidTr="000C44FA"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90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N п/п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371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DFC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Ед. изм.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9E69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Значение целевого показателя (индикатора)</w:t>
            </w:r>
          </w:p>
        </w:tc>
      </w:tr>
      <w:tr w:rsidR="00D47020" w:rsidRPr="00D47020" w14:paraId="1C8EC56A" w14:textId="77777777" w:rsidTr="000C44FA">
        <w:trPr>
          <w:trHeight w:val="1974"/>
        </w:trPr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198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AF2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0E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ED9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Фактическое значение за год, предшествующий году начала реализации муниципальной программы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75CC4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</w:tr>
      <w:tr w:rsidR="00D47020" w:rsidRPr="00D47020" w14:paraId="512C7C2D" w14:textId="77777777" w:rsidTr="000C44FA">
        <w:trPr>
          <w:trHeight w:val="1963"/>
        </w:trPr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0E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22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E4D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94A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A25" w14:textId="1774706A" w:rsidR="00D47020" w:rsidRPr="008E3CCF" w:rsidRDefault="008E3CCF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CCF">
              <w:rPr>
                <w:sz w:val="20"/>
                <w:szCs w:val="20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43F" w14:textId="531C2B6C" w:rsidR="00D47020" w:rsidRPr="008E3CCF" w:rsidRDefault="008E3CCF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CCF">
              <w:rPr>
                <w:sz w:val="20"/>
                <w:szCs w:val="20"/>
              </w:rPr>
              <w:t>2027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30B66" w14:textId="0A8BBA7C" w:rsidR="00D47020" w:rsidRPr="008E3CCF" w:rsidRDefault="008E3CCF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CCF">
              <w:rPr>
                <w:sz w:val="20"/>
                <w:szCs w:val="20"/>
              </w:rPr>
              <w:t>2028</w:t>
            </w:r>
          </w:p>
          <w:p w14:paraId="537939F2" w14:textId="77777777" w:rsidR="00CD2B43" w:rsidRPr="008E3CCF" w:rsidRDefault="00CD2B43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0BA7AD" w14:textId="2D7DEC6F" w:rsidR="00CD2B43" w:rsidRPr="008E3CCF" w:rsidRDefault="00CD2B43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7020" w:rsidRPr="00D47020" w14:paraId="00754398" w14:textId="77777777" w:rsidTr="000C44FA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C81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8C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06C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70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BD8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83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321D2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7</w:t>
            </w:r>
          </w:p>
        </w:tc>
      </w:tr>
      <w:tr w:rsidR="00D47020" w:rsidRPr="00D47020" w14:paraId="3723698E" w14:textId="77777777" w:rsidTr="000C44FA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A94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7A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число выявленных коррупционных правонарушений со стороны должностных лиц органов местного самоуправления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B8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CF6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138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BE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2C0A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</w:tr>
      <w:tr w:rsidR="00D47020" w:rsidRPr="00D47020" w14:paraId="15C89C02" w14:textId="77777777" w:rsidTr="000C44FA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20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2.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B872" w14:textId="1B279244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количество выявленных в нормативных правовых актах и проектах нормативных правовых актов коррупциогенных факторов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F33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C94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451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D5D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4F06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</w:tr>
      <w:tr w:rsidR="00D47020" w:rsidRPr="00D47020" w14:paraId="05266712" w14:textId="77777777" w:rsidTr="000C44F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1E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EB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доля нормативных правовых актов, прошедших антикоррупционную экспертизу в общей доле нормативных правовых актов, подлежащих антикоррупционной экспертизе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564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1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11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7EC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55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100</w:t>
            </w:r>
          </w:p>
        </w:tc>
      </w:tr>
      <w:tr w:rsidR="00D47020" w:rsidRPr="00D47020" w14:paraId="24E94249" w14:textId="77777777" w:rsidTr="000C44F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69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4.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E8D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количество обращений граждан о фактах коррупции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38ED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FC3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023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6AD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8D58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</w:t>
            </w:r>
          </w:p>
        </w:tc>
      </w:tr>
    </w:tbl>
    <w:p w14:paraId="23A0B1C7" w14:textId="77777777" w:rsidR="00D47020" w:rsidRPr="00D47020" w:rsidRDefault="00D47020" w:rsidP="00D4702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  <w:sectPr w:rsidR="00D47020" w:rsidRPr="00D47020" w:rsidSect="00D470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D0EF2A" w14:textId="65DFDA82" w:rsidR="00D47020" w:rsidRPr="00D47020" w:rsidRDefault="00D47020" w:rsidP="00D47020">
      <w:pPr>
        <w:widowControl w:val="0"/>
        <w:autoSpaceDE w:val="0"/>
        <w:autoSpaceDN w:val="0"/>
        <w:adjustRightInd w:val="0"/>
        <w:ind w:firstLine="720"/>
        <w:jc w:val="center"/>
        <w:rPr>
          <w:kern w:val="2"/>
          <w14:ligatures w14:val="standardContextual"/>
        </w:rPr>
      </w:pPr>
      <w:r w:rsidRPr="00D47020">
        <w:rPr>
          <w:kern w:val="2"/>
          <w14:ligatures w14:val="standardContextual"/>
        </w:rPr>
        <w:t xml:space="preserve">Перечень </w:t>
      </w:r>
      <w:r w:rsidRPr="00D47020">
        <w:rPr>
          <w:kern w:val="2"/>
          <w14:ligatures w14:val="standardContextual"/>
        </w:rPr>
        <w:br/>
        <w:t>основных мероприятий муниципальной программы</w:t>
      </w:r>
      <w:r w:rsidR="00CD2B43">
        <w:rPr>
          <w:kern w:val="2"/>
          <w14:ligatures w14:val="standardContextual"/>
        </w:rPr>
        <w:t xml:space="preserve"> </w:t>
      </w:r>
      <w:r w:rsidR="008E3CCF" w:rsidRPr="008E3CCF">
        <w:t>«О противодействии коррупции в муниципальном образовании</w:t>
      </w:r>
      <w:r w:rsidR="008E3CCF">
        <w:t xml:space="preserve"> </w:t>
      </w:r>
      <w:r w:rsidR="008E3CCF" w:rsidRPr="008E3CCF">
        <w:t>«Яблоновское городское поселение»</w:t>
      </w:r>
    </w:p>
    <w:p w14:paraId="78741038" w14:textId="77777777" w:rsidR="00D47020" w:rsidRPr="00D47020" w:rsidRDefault="00D47020" w:rsidP="00D47020">
      <w:pPr>
        <w:spacing w:line="20" w:lineRule="atLeast"/>
        <w:ind w:firstLine="567"/>
        <w:contextualSpacing/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37"/>
        <w:gridCol w:w="2299"/>
        <w:gridCol w:w="1418"/>
        <w:gridCol w:w="1559"/>
        <w:gridCol w:w="3685"/>
        <w:gridCol w:w="3544"/>
      </w:tblGrid>
      <w:tr w:rsidR="00D47020" w:rsidRPr="00D47020" w14:paraId="74D8EF0B" w14:textId="77777777" w:rsidTr="00A52F91">
        <w:tc>
          <w:tcPr>
            <w:tcW w:w="817" w:type="dxa"/>
            <w:vMerge w:val="restart"/>
          </w:tcPr>
          <w:p w14:paraId="179F3F1D" w14:textId="77777777" w:rsidR="00D47020" w:rsidRPr="00D47020" w:rsidRDefault="00D47020" w:rsidP="00D47020">
            <w:pPr>
              <w:spacing w:line="20" w:lineRule="atLeast"/>
              <w:contextualSpacing/>
              <w:rPr>
                <w:b/>
                <w:bCs/>
              </w:rPr>
            </w:pPr>
            <w:r w:rsidRPr="00D47020">
              <w:rPr>
                <w:b/>
                <w:bCs/>
              </w:rPr>
              <w:t>№ п/п</w:t>
            </w:r>
          </w:p>
          <w:p w14:paraId="5344FE4C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</w:pPr>
          </w:p>
        </w:tc>
        <w:tc>
          <w:tcPr>
            <w:tcW w:w="2237" w:type="dxa"/>
            <w:vMerge w:val="restart"/>
          </w:tcPr>
          <w:p w14:paraId="18DC7D62" w14:textId="77777777" w:rsidR="00D47020" w:rsidRPr="00D47020" w:rsidRDefault="00D47020" w:rsidP="00D47020">
            <w:pPr>
              <w:spacing w:line="20" w:lineRule="atLeast"/>
              <w:contextualSpacing/>
              <w:rPr>
                <w:b/>
                <w:bCs/>
              </w:rPr>
            </w:pPr>
            <w:r w:rsidRPr="00D47020">
              <w:rPr>
                <w:b/>
                <w:bCs/>
              </w:rPr>
              <w:t>Наименование основного мероприятия</w:t>
            </w:r>
          </w:p>
        </w:tc>
        <w:tc>
          <w:tcPr>
            <w:tcW w:w="2299" w:type="dxa"/>
            <w:vMerge w:val="restart"/>
          </w:tcPr>
          <w:p w14:paraId="5DC2CEEC" w14:textId="77777777" w:rsidR="00D47020" w:rsidRPr="00D47020" w:rsidRDefault="00D47020" w:rsidP="00D47020">
            <w:pPr>
              <w:spacing w:line="20" w:lineRule="atLeast"/>
              <w:contextualSpacing/>
              <w:rPr>
                <w:b/>
                <w:bCs/>
              </w:rPr>
            </w:pPr>
            <w:r w:rsidRPr="00D47020">
              <w:rPr>
                <w:b/>
                <w:bCs/>
              </w:rPr>
              <w:t>Ответственный исполнитель, соисполнитель, участник</w:t>
            </w:r>
          </w:p>
        </w:tc>
        <w:tc>
          <w:tcPr>
            <w:tcW w:w="2977" w:type="dxa"/>
            <w:gridSpan w:val="2"/>
          </w:tcPr>
          <w:p w14:paraId="15892807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  <w:rPr>
                <w:b/>
                <w:bCs/>
              </w:rPr>
            </w:pPr>
            <w:r w:rsidRPr="00D47020">
              <w:rPr>
                <w:b/>
                <w:bCs/>
              </w:rPr>
              <w:t>Срок</w:t>
            </w:r>
          </w:p>
        </w:tc>
        <w:tc>
          <w:tcPr>
            <w:tcW w:w="3685" w:type="dxa"/>
            <w:vMerge w:val="restart"/>
          </w:tcPr>
          <w:p w14:paraId="49D1446C" w14:textId="77777777" w:rsidR="00D47020" w:rsidRPr="00D47020" w:rsidRDefault="00D47020" w:rsidP="00D47020">
            <w:pPr>
              <w:spacing w:line="20" w:lineRule="atLeast"/>
              <w:contextualSpacing/>
              <w:rPr>
                <w:b/>
                <w:bCs/>
              </w:rPr>
            </w:pPr>
            <w:r w:rsidRPr="00D47020">
              <w:rPr>
                <w:b/>
                <w:bCs/>
              </w:rPr>
              <w:t>Ожидаемый непосредственный результат</w:t>
            </w:r>
          </w:p>
        </w:tc>
        <w:tc>
          <w:tcPr>
            <w:tcW w:w="3544" w:type="dxa"/>
            <w:vMerge w:val="restart"/>
          </w:tcPr>
          <w:p w14:paraId="7C3ABFB1" w14:textId="77777777" w:rsidR="00D47020" w:rsidRPr="00D47020" w:rsidRDefault="00D47020" w:rsidP="00D47020">
            <w:pPr>
              <w:spacing w:line="20" w:lineRule="atLeast"/>
              <w:contextualSpacing/>
              <w:rPr>
                <w:b/>
                <w:bCs/>
              </w:rPr>
            </w:pPr>
            <w:r w:rsidRPr="00D47020">
              <w:rPr>
                <w:b/>
                <w:bCs/>
              </w:rPr>
              <w:t>Связь с целевыми показателями (индикаторами)программы (подпрограммы)</w:t>
            </w:r>
          </w:p>
        </w:tc>
      </w:tr>
      <w:tr w:rsidR="00D47020" w:rsidRPr="00D47020" w14:paraId="109EA0E0" w14:textId="77777777" w:rsidTr="00A52F91">
        <w:trPr>
          <w:trHeight w:val="3330"/>
        </w:trPr>
        <w:tc>
          <w:tcPr>
            <w:tcW w:w="817" w:type="dxa"/>
            <w:vMerge/>
          </w:tcPr>
          <w:p w14:paraId="4157820A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rPr>
                <w:b/>
              </w:rPr>
            </w:pPr>
          </w:p>
        </w:tc>
        <w:tc>
          <w:tcPr>
            <w:tcW w:w="2237" w:type="dxa"/>
            <w:vMerge/>
          </w:tcPr>
          <w:p w14:paraId="55249C03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rPr>
                <w:b/>
              </w:rPr>
            </w:pPr>
          </w:p>
        </w:tc>
        <w:tc>
          <w:tcPr>
            <w:tcW w:w="2299" w:type="dxa"/>
            <w:vMerge/>
          </w:tcPr>
          <w:p w14:paraId="78820BE2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rPr>
                <w:b/>
              </w:rPr>
            </w:pPr>
          </w:p>
        </w:tc>
        <w:tc>
          <w:tcPr>
            <w:tcW w:w="1418" w:type="dxa"/>
          </w:tcPr>
          <w:p w14:paraId="300ED36A" w14:textId="77777777" w:rsidR="00D47020" w:rsidRPr="00D47020" w:rsidRDefault="00D47020" w:rsidP="00D47020">
            <w:pPr>
              <w:spacing w:line="20" w:lineRule="atLeast"/>
              <w:contextualSpacing/>
              <w:rPr>
                <w:b/>
                <w:bCs/>
              </w:rPr>
            </w:pPr>
            <w:r w:rsidRPr="00D47020">
              <w:rPr>
                <w:b/>
                <w:bCs/>
              </w:rPr>
              <w:t>Начала реализации</w:t>
            </w:r>
          </w:p>
        </w:tc>
        <w:tc>
          <w:tcPr>
            <w:tcW w:w="1559" w:type="dxa"/>
          </w:tcPr>
          <w:p w14:paraId="43D15C27" w14:textId="77777777" w:rsidR="00D47020" w:rsidRPr="00D47020" w:rsidRDefault="00D47020" w:rsidP="00D47020">
            <w:pPr>
              <w:spacing w:line="20" w:lineRule="atLeast"/>
              <w:contextualSpacing/>
              <w:rPr>
                <w:b/>
                <w:bCs/>
              </w:rPr>
            </w:pPr>
            <w:r w:rsidRPr="00D47020">
              <w:rPr>
                <w:b/>
                <w:bCs/>
              </w:rPr>
              <w:t>Окончание реализации</w:t>
            </w:r>
          </w:p>
        </w:tc>
        <w:tc>
          <w:tcPr>
            <w:tcW w:w="3685" w:type="dxa"/>
            <w:vMerge/>
          </w:tcPr>
          <w:p w14:paraId="51C92B6B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rPr>
                <w:b/>
              </w:rPr>
            </w:pPr>
          </w:p>
        </w:tc>
        <w:tc>
          <w:tcPr>
            <w:tcW w:w="3544" w:type="dxa"/>
            <w:vMerge/>
          </w:tcPr>
          <w:p w14:paraId="2D938D40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rPr>
                <w:b/>
              </w:rPr>
            </w:pPr>
          </w:p>
        </w:tc>
      </w:tr>
      <w:tr w:rsidR="00D47020" w:rsidRPr="00D47020" w14:paraId="77B97B7F" w14:textId="77777777" w:rsidTr="00A52F91">
        <w:tc>
          <w:tcPr>
            <w:tcW w:w="817" w:type="dxa"/>
          </w:tcPr>
          <w:p w14:paraId="308E75F0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</w:pPr>
            <w:r w:rsidRPr="00D47020">
              <w:t>1</w:t>
            </w:r>
          </w:p>
        </w:tc>
        <w:tc>
          <w:tcPr>
            <w:tcW w:w="2237" w:type="dxa"/>
          </w:tcPr>
          <w:p w14:paraId="644F3361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</w:pPr>
            <w:r w:rsidRPr="00D47020">
              <w:t>2</w:t>
            </w:r>
          </w:p>
        </w:tc>
        <w:tc>
          <w:tcPr>
            <w:tcW w:w="2299" w:type="dxa"/>
          </w:tcPr>
          <w:p w14:paraId="4D72FD1C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</w:pPr>
            <w:r w:rsidRPr="00D47020">
              <w:t>3</w:t>
            </w:r>
          </w:p>
        </w:tc>
        <w:tc>
          <w:tcPr>
            <w:tcW w:w="1418" w:type="dxa"/>
          </w:tcPr>
          <w:p w14:paraId="4F64F217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</w:pPr>
            <w:r w:rsidRPr="00D47020">
              <w:t>4</w:t>
            </w:r>
          </w:p>
        </w:tc>
        <w:tc>
          <w:tcPr>
            <w:tcW w:w="1559" w:type="dxa"/>
          </w:tcPr>
          <w:p w14:paraId="6EA82ACE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</w:pPr>
            <w:r w:rsidRPr="00D47020">
              <w:t>5</w:t>
            </w:r>
          </w:p>
        </w:tc>
        <w:tc>
          <w:tcPr>
            <w:tcW w:w="3685" w:type="dxa"/>
          </w:tcPr>
          <w:p w14:paraId="447F017E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</w:pPr>
            <w:r w:rsidRPr="00D47020">
              <w:t>6</w:t>
            </w:r>
          </w:p>
        </w:tc>
        <w:tc>
          <w:tcPr>
            <w:tcW w:w="3544" w:type="dxa"/>
          </w:tcPr>
          <w:p w14:paraId="576924E6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  <w:jc w:val="center"/>
            </w:pPr>
            <w:r w:rsidRPr="00D47020">
              <w:t>7</w:t>
            </w:r>
          </w:p>
        </w:tc>
      </w:tr>
      <w:tr w:rsidR="00D47020" w:rsidRPr="00D47020" w14:paraId="39481C2A" w14:textId="77777777" w:rsidTr="00A52F91">
        <w:tc>
          <w:tcPr>
            <w:tcW w:w="817" w:type="dxa"/>
          </w:tcPr>
          <w:p w14:paraId="21C39F37" w14:textId="3CD2839D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1.</w:t>
            </w:r>
          </w:p>
        </w:tc>
        <w:tc>
          <w:tcPr>
            <w:tcW w:w="2237" w:type="dxa"/>
          </w:tcPr>
          <w:p w14:paraId="68BFBFFE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Организация и проведение антикоррупционной экспертизы нормативных правовых актов органов местного самоуправления Яблоновского городского поселения (и их проектов)</w:t>
            </w:r>
          </w:p>
        </w:tc>
        <w:tc>
          <w:tcPr>
            <w:tcW w:w="2299" w:type="dxa"/>
          </w:tcPr>
          <w:p w14:paraId="52296355" w14:textId="77777777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Ведущий специалист по профилактике </w:t>
            </w:r>
          </w:p>
          <w:p w14:paraId="1F356A43" w14:textId="18D4A506" w:rsidR="00D47020" w:rsidRPr="00D47020" w:rsidRDefault="00FF2875" w:rsidP="00FF2875">
            <w:pPr>
              <w:spacing w:line="20" w:lineRule="atLeast"/>
              <w:contextualSpacing/>
            </w:pPr>
            <w:r w:rsidRPr="00D47020">
              <w:t xml:space="preserve">коррупционных и иных правонарушений                                                                                                  </w:t>
            </w:r>
            <w:r w:rsidR="00D47020" w:rsidRPr="00D47020">
              <w:t xml:space="preserve">Администрации МО «Яблоновское городское поселение» </w:t>
            </w:r>
          </w:p>
        </w:tc>
        <w:tc>
          <w:tcPr>
            <w:tcW w:w="1418" w:type="dxa"/>
          </w:tcPr>
          <w:p w14:paraId="5F3A50E6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5B3E691C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0453440C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 xml:space="preserve">Недопустимость нарушения антикоррупционного законодательства </w:t>
            </w:r>
          </w:p>
        </w:tc>
        <w:tc>
          <w:tcPr>
            <w:tcW w:w="3544" w:type="dxa"/>
          </w:tcPr>
          <w:p w14:paraId="096630EB" w14:textId="01AF5EB3" w:rsidR="00D47020" w:rsidRPr="00D47020" w:rsidRDefault="00E66F6E" w:rsidP="00D47020">
            <w:pPr>
              <w:spacing w:line="20" w:lineRule="atLeast"/>
              <w:contextualSpacing/>
            </w:pPr>
            <w:r>
              <w:t>О</w:t>
            </w:r>
            <w:r w:rsidR="00D47020" w:rsidRPr="00D47020">
              <w:t>беспечение доступа граждан к информации о деятельности органов муниципального образования «Яблоновское городское поселение»;</w:t>
            </w:r>
          </w:p>
          <w:p w14:paraId="306F4F76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 xml:space="preserve"> </w:t>
            </w:r>
          </w:p>
        </w:tc>
      </w:tr>
      <w:tr w:rsidR="00D47020" w:rsidRPr="00D47020" w14:paraId="32B606E0" w14:textId="77777777" w:rsidTr="00A52F91">
        <w:tc>
          <w:tcPr>
            <w:tcW w:w="817" w:type="dxa"/>
          </w:tcPr>
          <w:p w14:paraId="1E6D36E0" w14:textId="46602127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2.</w:t>
            </w:r>
          </w:p>
        </w:tc>
        <w:tc>
          <w:tcPr>
            <w:tcW w:w="2237" w:type="dxa"/>
          </w:tcPr>
          <w:p w14:paraId="28EAE8C6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Обеспечение ежегодного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99" w:type="dxa"/>
          </w:tcPr>
          <w:p w14:paraId="19E6BA88" w14:textId="77777777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Ведущий специалист по профилактике </w:t>
            </w:r>
          </w:p>
          <w:p w14:paraId="6AEE1FF5" w14:textId="438EA3A9" w:rsidR="00D47020" w:rsidRPr="00D47020" w:rsidRDefault="00FF2875" w:rsidP="00FF2875">
            <w:pPr>
              <w:spacing w:line="20" w:lineRule="atLeast"/>
              <w:contextualSpacing/>
            </w:pPr>
            <w:r w:rsidRPr="00D47020">
              <w:t xml:space="preserve">коррупционных и иных правонарушений                                                                                                  </w:t>
            </w:r>
            <w:r w:rsidR="00D47020" w:rsidRPr="00D47020">
              <w:t xml:space="preserve">Администрации МО «Яблоновское городское поселение» </w:t>
            </w:r>
          </w:p>
        </w:tc>
        <w:tc>
          <w:tcPr>
            <w:tcW w:w="1418" w:type="dxa"/>
          </w:tcPr>
          <w:p w14:paraId="4C4CEBE5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</w:pPr>
          </w:p>
          <w:p w14:paraId="3E028DA1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03002060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</w:pPr>
          </w:p>
          <w:p w14:paraId="36E6AFE8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4AF7377E" w14:textId="77777777" w:rsidR="00D47020" w:rsidRPr="00D47020" w:rsidRDefault="00D47020" w:rsidP="00D47020">
            <w:pPr>
              <w:spacing w:line="20" w:lineRule="atLeast"/>
              <w:contextualSpacing/>
            </w:pPr>
          </w:p>
          <w:p w14:paraId="0918AFF3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 xml:space="preserve">Повышение результативности </w:t>
            </w:r>
          </w:p>
        </w:tc>
        <w:tc>
          <w:tcPr>
            <w:tcW w:w="3544" w:type="dxa"/>
          </w:tcPr>
          <w:p w14:paraId="1322A238" w14:textId="1483B53A" w:rsidR="00D47020" w:rsidRPr="00D47020" w:rsidRDefault="00E66F6E" w:rsidP="00D47020">
            <w:pPr>
              <w:spacing w:line="20" w:lineRule="atLeast"/>
              <w:contextualSpacing/>
            </w:pPr>
            <w:r>
              <w:t>О</w:t>
            </w:r>
            <w:r w:rsidR="00D47020" w:rsidRPr="00D47020">
              <w:t>рганизация обучения и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D47020" w:rsidRPr="00D47020" w14:paraId="147B46B0" w14:textId="77777777" w:rsidTr="00A52F91">
        <w:tc>
          <w:tcPr>
            <w:tcW w:w="817" w:type="dxa"/>
          </w:tcPr>
          <w:p w14:paraId="0C3292A0" w14:textId="0DA24DDA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3.</w:t>
            </w:r>
          </w:p>
        </w:tc>
        <w:tc>
          <w:tcPr>
            <w:tcW w:w="2237" w:type="dxa"/>
          </w:tcPr>
          <w:p w14:paraId="0B2FB009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</w:t>
            </w:r>
          </w:p>
        </w:tc>
        <w:tc>
          <w:tcPr>
            <w:tcW w:w="2299" w:type="dxa"/>
          </w:tcPr>
          <w:p w14:paraId="6B077ABA" w14:textId="77777777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Ведущий специалист по профилактике </w:t>
            </w:r>
          </w:p>
          <w:p w14:paraId="3F810DAE" w14:textId="18FC160D" w:rsidR="00D47020" w:rsidRPr="00D47020" w:rsidRDefault="00FF2875" w:rsidP="00FF2875">
            <w:pPr>
              <w:spacing w:line="20" w:lineRule="atLeast"/>
              <w:contextualSpacing/>
            </w:pPr>
            <w:r w:rsidRPr="00D47020">
              <w:t xml:space="preserve">коррупционных и иных правонарушений                                                                                                  </w:t>
            </w:r>
            <w:r w:rsidR="00D47020" w:rsidRPr="00D47020">
              <w:t xml:space="preserve">Администрации МО «Яблоновское городское поселение» </w:t>
            </w:r>
          </w:p>
        </w:tc>
        <w:tc>
          <w:tcPr>
            <w:tcW w:w="1418" w:type="dxa"/>
          </w:tcPr>
          <w:p w14:paraId="54F69FD4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145E7D22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07F33129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Повышение квалификации</w:t>
            </w:r>
          </w:p>
        </w:tc>
        <w:tc>
          <w:tcPr>
            <w:tcW w:w="3544" w:type="dxa"/>
          </w:tcPr>
          <w:p w14:paraId="17B1A107" w14:textId="4ACCCB7F" w:rsidR="00D47020" w:rsidRPr="00D47020" w:rsidRDefault="00E66F6E" w:rsidP="00D47020">
            <w:pPr>
              <w:spacing w:line="20" w:lineRule="atLeast"/>
              <w:contextualSpacing/>
            </w:pPr>
            <w:r>
              <w:t>О</w:t>
            </w:r>
            <w:r w:rsidR="00D47020" w:rsidRPr="00D47020">
              <w:t>рганизация обучения и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D47020" w:rsidRPr="00D47020" w14:paraId="6395287D" w14:textId="77777777" w:rsidTr="00A52F91">
        <w:tc>
          <w:tcPr>
            <w:tcW w:w="817" w:type="dxa"/>
          </w:tcPr>
          <w:p w14:paraId="585389CE" w14:textId="15AA92D9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4.</w:t>
            </w:r>
          </w:p>
        </w:tc>
        <w:tc>
          <w:tcPr>
            <w:tcW w:w="2237" w:type="dxa"/>
          </w:tcPr>
          <w:p w14:paraId="17DA82B3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Организация проверки соблюдения муниципальными служащими администрации Яблоновского городского поселения ограничений, запретов, предусмотренных законодательством о муниципальной службе</w:t>
            </w:r>
          </w:p>
        </w:tc>
        <w:tc>
          <w:tcPr>
            <w:tcW w:w="2299" w:type="dxa"/>
          </w:tcPr>
          <w:p w14:paraId="61FA8236" w14:textId="77777777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Ведущий специалист по профилактике </w:t>
            </w:r>
          </w:p>
          <w:p w14:paraId="34D4BEDB" w14:textId="62622A8E" w:rsidR="00D47020" w:rsidRPr="00D47020" w:rsidRDefault="00FF2875" w:rsidP="00FF2875">
            <w:pPr>
              <w:spacing w:line="20" w:lineRule="atLeast"/>
              <w:contextualSpacing/>
            </w:pPr>
            <w:r w:rsidRPr="00D47020">
              <w:t xml:space="preserve">коррупционных и иных правонарушений                                                                                                  </w:t>
            </w:r>
            <w:r w:rsidR="00D47020" w:rsidRPr="00D47020">
              <w:t>Администрации МО «Яблоновское городское поселение»</w:t>
            </w:r>
          </w:p>
        </w:tc>
        <w:tc>
          <w:tcPr>
            <w:tcW w:w="1418" w:type="dxa"/>
          </w:tcPr>
          <w:p w14:paraId="60AAA961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0E30D591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027DE1AA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Недопущение случаев нарушений требований законодательства</w:t>
            </w:r>
          </w:p>
        </w:tc>
        <w:tc>
          <w:tcPr>
            <w:tcW w:w="3544" w:type="dxa"/>
          </w:tcPr>
          <w:p w14:paraId="3246DCE6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Участие (муниципальных служащих),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</w:tr>
      <w:tr w:rsidR="00D47020" w:rsidRPr="00D47020" w14:paraId="4CC4D51D" w14:textId="77777777" w:rsidTr="00A52F91">
        <w:tc>
          <w:tcPr>
            <w:tcW w:w="817" w:type="dxa"/>
          </w:tcPr>
          <w:p w14:paraId="6C3F3872" w14:textId="1108114E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5.</w:t>
            </w:r>
          </w:p>
        </w:tc>
        <w:tc>
          <w:tcPr>
            <w:tcW w:w="2237" w:type="dxa"/>
          </w:tcPr>
          <w:p w14:paraId="506562FA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Обеспечение принятия мер по повышению эффективности контроля за несоблюдением лицами, замещающими должности муниципальной службы, требований 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99" w:type="dxa"/>
          </w:tcPr>
          <w:p w14:paraId="207442B2" w14:textId="77777777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Ведущий специалист по профилактике </w:t>
            </w:r>
          </w:p>
          <w:p w14:paraId="5C92EA82" w14:textId="272F7078" w:rsidR="00D47020" w:rsidRPr="00D47020" w:rsidRDefault="00FF2875" w:rsidP="00FF2875">
            <w:pPr>
              <w:spacing w:line="20" w:lineRule="atLeast"/>
              <w:contextualSpacing/>
            </w:pPr>
            <w:r w:rsidRPr="00D47020">
              <w:t xml:space="preserve">коррупционных и иных правонарушений                                                                                                  </w:t>
            </w:r>
            <w:r w:rsidR="00D47020" w:rsidRPr="00D47020">
              <w:t xml:space="preserve">Администрации МО «Яблоновское городское поселение» </w:t>
            </w:r>
          </w:p>
        </w:tc>
        <w:tc>
          <w:tcPr>
            <w:tcW w:w="1418" w:type="dxa"/>
          </w:tcPr>
          <w:p w14:paraId="0B3B6754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00F7BCCA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3B12387F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совершенствование нормативной правовой базы по профилактике и противодействию коррупции</w:t>
            </w:r>
          </w:p>
        </w:tc>
        <w:tc>
          <w:tcPr>
            <w:tcW w:w="3544" w:type="dxa"/>
          </w:tcPr>
          <w:p w14:paraId="450E32EF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при назначении на указанные должности и поступлении на такую службу, об их родственниках (свойственниках) в целях выявления возможного конфликта интересов</w:t>
            </w:r>
          </w:p>
        </w:tc>
      </w:tr>
      <w:tr w:rsidR="00D47020" w:rsidRPr="00D47020" w14:paraId="72D12147" w14:textId="77777777" w:rsidTr="00A52F91">
        <w:tc>
          <w:tcPr>
            <w:tcW w:w="817" w:type="dxa"/>
          </w:tcPr>
          <w:p w14:paraId="36308EA8" w14:textId="138299E9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6.</w:t>
            </w:r>
          </w:p>
        </w:tc>
        <w:tc>
          <w:tcPr>
            <w:tcW w:w="2237" w:type="dxa"/>
          </w:tcPr>
          <w:p w14:paraId="7FDD83B1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99" w:type="dxa"/>
          </w:tcPr>
          <w:p w14:paraId="4B46ADAD" w14:textId="2C31258B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>Ведущий специалист</w:t>
            </w:r>
            <w:r w:rsidR="008E3CCF">
              <w:t xml:space="preserve"> </w:t>
            </w:r>
            <w:r w:rsidRPr="00D47020">
              <w:t xml:space="preserve">по профилактике </w:t>
            </w:r>
          </w:p>
          <w:p w14:paraId="177CEE03" w14:textId="71819040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коррупционных и иных правонарушений                                                                                                  </w:t>
            </w:r>
            <w:r w:rsidR="00D47020" w:rsidRPr="00D47020">
              <w:t xml:space="preserve">Администрации МО «Яблоновское городское поселение» </w:t>
            </w:r>
          </w:p>
          <w:p w14:paraId="70121422" w14:textId="30CB954C" w:rsidR="00D47020" w:rsidRPr="00D47020" w:rsidRDefault="00D47020" w:rsidP="00FF2875">
            <w:pPr>
              <w:spacing w:line="20" w:lineRule="atLeast"/>
              <w:contextualSpacing/>
            </w:pPr>
          </w:p>
        </w:tc>
        <w:tc>
          <w:tcPr>
            <w:tcW w:w="1418" w:type="dxa"/>
          </w:tcPr>
          <w:p w14:paraId="009B5FDB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63B8FFA4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4B34216D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Повышение результативности</w:t>
            </w:r>
          </w:p>
        </w:tc>
        <w:tc>
          <w:tcPr>
            <w:tcW w:w="3544" w:type="dxa"/>
          </w:tcPr>
          <w:p w14:paraId="29F338A7" w14:textId="77777777" w:rsidR="00D47020" w:rsidRPr="00D47020" w:rsidRDefault="00D47020" w:rsidP="00D47020">
            <w:pPr>
              <w:spacing w:line="20" w:lineRule="atLeast"/>
              <w:ind w:firstLine="567"/>
              <w:contextualSpacing/>
            </w:pPr>
          </w:p>
        </w:tc>
      </w:tr>
      <w:tr w:rsidR="00D47020" w:rsidRPr="00D47020" w14:paraId="10191642" w14:textId="77777777" w:rsidTr="00A52F91">
        <w:trPr>
          <w:trHeight w:val="2596"/>
        </w:trPr>
        <w:tc>
          <w:tcPr>
            <w:tcW w:w="817" w:type="dxa"/>
          </w:tcPr>
          <w:p w14:paraId="5BF68CFD" w14:textId="7347DBCA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7.</w:t>
            </w:r>
          </w:p>
        </w:tc>
        <w:tc>
          <w:tcPr>
            <w:tcW w:w="2237" w:type="dxa"/>
          </w:tcPr>
          <w:p w14:paraId="1C8BAAD7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Организация проверки сведений о доходах, об имуществе и обязательствах имущественного характера</w:t>
            </w:r>
          </w:p>
        </w:tc>
        <w:tc>
          <w:tcPr>
            <w:tcW w:w="2299" w:type="dxa"/>
          </w:tcPr>
          <w:p w14:paraId="6AFA2F85" w14:textId="77777777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Ведущий специалист по профилактике </w:t>
            </w:r>
          </w:p>
          <w:p w14:paraId="32BFB2B6" w14:textId="1AFDF3F6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коррупционных и иных правонарушений                                                                                                  </w:t>
            </w:r>
            <w:r w:rsidR="00D47020" w:rsidRPr="00D47020">
              <w:t xml:space="preserve">Администрации МО «Яблоновское городское поселение» </w:t>
            </w:r>
          </w:p>
          <w:p w14:paraId="3525C748" w14:textId="1287CF41" w:rsidR="00D47020" w:rsidRPr="00D47020" w:rsidRDefault="00D47020" w:rsidP="00FF2875">
            <w:pPr>
              <w:spacing w:line="20" w:lineRule="atLeast"/>
              <w:contextualSpacing/>
            </w:pPr>
          </w:p>
        </w:tc>
        <w:tc>
          <w:tcPr>
            <w:tcW w:w="1418" w:type="dxa"/>
          </w:tcPr>
          <w:p w14:paraId="055AF272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0D13B85D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48947D0F" w14:textId="1759957F" w:rsidR="00D47020" w:rsidRPr="00D47020" w:rsidRDefault="00FF2875" w:rsidP="00D47020">
            <w:pPr>
              <w:spacing w:line="20" w:lineRule="atLeast"/>
              <w:contextualSpacing/>
            </w:pPr>
            <w:r>
              <w:t>Н</w:t>
            </w:r>
            <w:r w:rsidR="00D47020" w:rsidRPr="00D47020">
              <w:t xml:space="preserve">едопущение случаев нарушения требований законодательства </w:t>
            </w:r>
          </w:p>
          <w:p w14:paraId="038E87E9" w14:textId="77777777" w:rsidR="00D47020" w:rsidRPr="00D47020" w:rsidRDefault="00D47020" w:rsidP="00D47020">
            <w:pPr>
              <w:spacing w:line="20" w:lineRule="atLeast"/>
              <w:contextualSpacing/>
            </w:pPr>
          </w:p>
          <w:p w14:paraId="0E00B8DC" w14:textId="77777777" w:rsidR="00D47020" w:rsidRPr="00D47020" w:rsidRDefault="00D47020" w:rsidP="00D47020">
            <w:pPr>
              <w:spacing w:line="20" w:lineRule="atLeast"/>
              <w:contextualSpacing/>
            </w:pPr>
          </w:p>
        </w:tc>
        <w:tc>
          <w:tcPr>
            <w:tcW w:w="3544" w:type="dxa"/>
          </w:tcPr>
          <w:p w14:paraId="4CC080C6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rPr>
                <w:shd w:val="clear" w:color="auto" w:fill="FFFFFF"/>
              </w:rPr>
              <w:t>Проведение мониторинга реализации мер по противодействию коррупции в Администрации МО «Яблоновское городское поселение»</w:t>
            </w:r>
          </w:p>
        </w:tc>
      </w:tr>
      <w:tr w:rsidR="00D47020" w:rsidRPr="00D47020" w14:paraId="27792524" w14:textId="77777777" w:rsidTr="00A52F91">
        <w:tc>
          <w:tcPr>
            <w:tcW w:w="817" w:type="dxa"/>
          </w:tcPr>
          <w:p w14:paraId="2D778BCA" w14:textId="591128CF" w:rsidR="00D47020" w:rsidRPr="00D47020" w:rsidRDefault="00FF2875" w:rsidP="00D47020">
            <w:pPr>
              <w:spacing w:line="20" w:lineRule="atLeast"/>
              <w:ind w:firstLine="567"/>
              <w:contextualSpacing/>
            </w:pPr>
            <w:r>
              <w:t>8.</w:t>
            </w:r>
          </w:p>
        </w:tc>
        <w:tc>
          <w:tcPr>
            <w:tcW w:w="2237" w:type="dxa"/>
          </w:tcPr>
          <w:p w14:paraId="5E3A857E" w14:textId="77777777" w:rsidR="00D47020" w:rsidRPr="00D47020" w:rsidRDefault="00D47020" w:rsidP="00D47020">
            <w:pPr>
              <w:spacing w:line="20" w:lineRule="atLeast"/>
            </w:pPr>
            <w:r w:rsidRPr="00D47020">
              <w:t>Изготовление и распространение рекламной продукции антикоррупционной направленности (буклеты, календари, плакаты, баннеры)</w:t>
            </w:r>
          </w:p>
          <w:p w14:paraId="06202D0F" w14:textId="77777777" w:rsidR="00D47020" w:rsidRPr="00D47020" w:rsidRDefault="00D47020" w:rsidP="00D47020">
            <w:pPr>
              <w:spacing w:line="20" w:lineRule="atLeast"/>
            </w:pPr>
            <w:r w:rsidRPr="00D47020">
              <w:t>Яблоновского городского поселения</w:t>
            </w:r>
          </w:p>
        </w:tc>
        <w:tc>
          <w:tcPr>
            <w:tcW w:w="2299" w:type="dxa"/>
          </w:tcPr>
          <w:p w14:paraId="1E5069E6" w14:textId="77777777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Ведущий специалист по профилактике </w:t>
            </w:r>
          </w:p>
          <w:p w14:paraId="0A79F73B" w14:textId="0DFB69CF" w:rsidR="00FF2875" w:rsidRPr="00D47020" w:rsidRDefault="00FF2875" w:rsidP="00FF28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t xml:space="preserve">коррупционных и иных правонарушений                                                                                                  Администрации МО «Яблоновское городское поселение» </w:t>
            </w:r>
          </w:p>
          <w:p w14:paraId="4D8A77CD" w14:textId="1B84D48C" w:rsidR="00D47020" w:rsidRPr="00D47020" w:rsidRDefault="00D47020" w:rsidP="00FF2875">
            <w:pPr>
              <w:spacing w:line="20" w:lineRule="atLeast"/>
              <w:contextualSpacing/>
            </w:pPr>
          </w:p>
        </w:tc>
        <w:tc>
          <w:tcPr>
            <w:tcW w:w="1418" w:type="dxa"/>
          </w:tcPr>
          <w:p w14:paraId="5422CA77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2026</w:t>
            </w:r>
          </w:p>
        </w:tc>
        <w:tc>
          <w:tcPr>
            <w:tcW w:w="1559" w:type="dxa"/>
          </w:tcPr>
          <w:p w14:paraId="55BE0CA6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t>2028</w:t>
            </w:r>
          </w:p>
        </w:tc>
        <w:tc>
          <w:tcPr>
            <w:tcW w:w="3685" w:type="dxa"/>
          </w:tcPr>
          <w:p w14:paraId="76F818D7" w14:textId="5153A738" w:rsidR="00D47020" w:rsidRPr="00D47020" w:rsidRDefault="00FF2875" w:rsidP="00D47020">
            <w:pPr>
              <w:spacing w:line="20" w:lineRule="atLeast"/>
              <w:contextualSpacing/>
            </w:pPr>
            <w:r>
              <w:t>И</w:t>
            </w:r>
            <w:r w:rsidR="00D47020" w:rsidRPr="00D47020">
              <w:t>сключение коррупционных правонарушений</w:t>
            </w:r>
          </w:p>
        </w:tc>
        <w:tc>
          <w:tcPr>
            <w:tcW w:w="3544" w:type="dxa"/>
          </w:tcPr>
          <w:p w14:paraId="26DDD676" w14:textId="77777777" w:rsidR="00D47020" w:rsidRPr="00D47020" w:rsidRDefault="00D47020" w:rsidP="00D47020">
            <w:pPr>
              <w:spacing w:line="20" w:lineRule="atLeast"/>
              <w:contextualSpacing/>
            </w:pPr>
            <w:r w:rsidRPr="00D47020">
              <w:rPr>
                <w:bCs/>
              </w:rPr>
              <w:t>Обеспечение доступа граждан к информации о деятельности органов муниципального образования «Яблоновское городское поселение»</w:t>
            </w:r>
          </w:p>
        </w:tc>
      </w:tr>
    </w:tbl>
    <w:p w14:paraId="6D92995C" w14:textId="77777777" w:rsidR="00D47020" w:rsidRPr="00D47020" w:rsidRDefault="00D47020" w:rsidP="00D47020"/>
    <w:p w14:paraId="2C1262F9" w14:textId="77777777" w:rsidR="00D47020" w:rsidRPr="00D47020" w:rsidRDefault="00D47020" w:rsidP="00D47020"/>
    <w:p w14:paraId="3FD0AAC8" w14:textId="77777777" w:rsidR="00E66F6E" w:rsidRDefault="00E66F6E" w:rsidP="00D47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kern w:val="2"/>
          <w14:ligatures w14:val="standardContextual"/>
        </w:rPr>
      </w:pPr>
    </w:p>
    <w:p w14:paraId="43348583" w14:textId="77777777" w:rsidR="00E66F6E" w:rsidRDefault="00E66F6E" w:rsidP="00D47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kern w:val="2"/>
          <w14:ligatures w14:val="standardContextual"/>
        </w:rPr>
      </w:pPr>
    </w:p>
    <w:p w14:paraId="50F2CEAD" w14:textId="77777777" w:rsidR="00E66F6E" w:rsidRDefault="00E66F6E" w:rsidP="00D4702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kern w:val="2"/>
          <w14:ligatures w14:val="standardContextual"/>
        </w:rPr>
      </w:pPr>
    </w:p>
    <w:p w14:paraId="2C007B1D" w14:textId="77777777" w:rsidR="00E66F6E" w:rsidRDefault="00E66F6E" w:rsidP="00A52F91">
      <w:pPr>
        <w:widowControl w:val="0"/>
        <w:autoSpaceDE w:val="0"/>
        <w:autoSpaceDN w:val="0"/>
        <w:adjustRightInd w:val="0"/>
        <w:spacing w:before="108" w:after="108"/>
        <w:outlineLvl w:val="0"/>
        <w:rPr>
          <w:bCs/>
          <w:color w:val="26282F"/>
          <w:kern w:val="2"/>
          <w14:ligatures w14:val="standardContextual"/>
        </w:rPr>
      </w:pPr>
    </w:p>
    <w:p w14:paraId="37E6AA61" w14:textId="2897B605" w:rsidR="00D47020" w:rsidRPr="00A52F91" w:rsidRDefault="00D47020" w:rsidP="00A52F9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FF0000"/>
          <w:kern w:val="2"/>
          <w14:ligatures w14:val="standardContextual"/>
        </w:rPr>
      </w:pPr>
      <w:r w:rsidRPr="00203294">
        <w:rPr>
          <w:bCs/>
          <w:color w:val="26282F"/>
          <w:kern w:val="2"/>
          <w14:ligatures w14:val="standardContextual"/>
        </w:rPr>
        <w:t xml:space="preserve">Финансовое обеспечение </w:t>
      </w:r>
      <w:r w:rsidRPr="00203294">
        <w:rPr>
          <w:bCs/>
          <w:color w:val="26282F"/>
          <w:kern w:val="2"/>
          <w14:ligatures w14:val="standardContextual"/>
        </w:rPr>
        <w:br/>
        <w:t>муниципальной программы</w:t>
      </w:r>
      <w:r w:rsidR="00203294" w:rsidRPr="00203294">
        <w:rPr>
          <w:bCs/>
          <w:color w:val="26282F"/>
          <w:kern w:val="2"/>
          <w14:ligatures w14:val="standardContextual"/>
        </w:rPr>
        <w:t xml:space="preserve"> </w:t>
      </w:r>
      <w:r w:rsidR="00203294" w:rsidRPr="00203294">
        <w:t xml:space="preserve">«О противодействии коррупции в муниципальном образовании </w:t>
      </w:r>
      <w:r w:rsidR="00203294" w:rsidRPr="008E3CCF">
        <w:t>«Яблоновское городское поселение»</w:t>
      </w:r>
      <w:r w:rsidR="00203294" w:rsidRPr="00203294">
        <w:t xml:space="preserve"> </w:t>
      </w:r>
      <w:r w:rsidRPr="00203294">
        <w:rPr>
          <w:bCs/>
          <w:color w:val="26282F"/>
          <w:kern w:val="2"/>
          <w14:ligatures w14:val="standardContextual"/>
        </w:rPr>
        <w:t>за счет всех источников финансирования</w:t>
      </w:r>
      <w:r w:rsidR="00CD2B43">
        <w:rPr>
          <w:bCs/>
          <w:color w:val="26282F"/>
          <w:kern w:val="2"/>
          <w14:ligatures w14:val="standardContextual"/>
        </w:rPr>
        <w:t xml:space="preserve"> 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719"/>
        <w:gridCol w:w="1854"/>
        <w:gridCol w:w="1672"/>
        <w:gridCol w:w="1418"/>
        <w:gridCol w:w="1559"/>
        <w:gridCol w:w="4252"/>
      </w:tblGrid>
      <w:tr w:rsidR="00D47020" w:rsidRPr="00D47020" w14:paraId="3B2B043F" w14:textId="77777777" w:rsidTr="000C44FA">
        <w:tc>
          <w:tcPr>
            <w:tcW w:w="21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AEE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F13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1BC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3E3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Объемы финансирования, тыс. рублей</w:t>
            </w:r>
          </w:p>
        </w:tc>
      </w:tr>
      <w:tr w:rsidR="00D47020" w:rsidRPr="00D47020" w14:paraId="03B32280" w14:textId="77777777" w:rsidTr="000C44FA"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22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14A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5E2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EA2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D6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ECA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39FB8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Последующие годы реализации (для каждого года предусматривается отдельная графа)</w:t>
            </w:r>
          </w:p>
        </w:tc>
      </w:tr>
      <w:tr w:rsidR="00D47020" w:rsidRPr="00D47020" w14:paraId="76F34CEF" w14:textId="77777777" w:rsidTr="000C44F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03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38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BE5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4A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E7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52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3355F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7</w:t>
            </w:r>
          </w:p>
        </w:tc>
      </w:tr>
      <w:tr w:rsidR="00D47020" w:rsidRPr="00D47020" w14:paraId="5F0C86BD" w14:textId="77777777" w:rsidTr="000C44FA">
        <w:trPr>
          <w:trHeight w:val="70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B5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Муниципальная программа</w:t>
            </w:r>
          </w:p>
          <w:p w14:paraId="704C15CF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«О противодействии коррупции в муниципальном образовании</w:t>
            </w:r>
          </w:p>
          <w:p w14:paraId="31ED941F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«Яблоновское городское поселение» на 2026-2028 годы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EB9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 xml:space="preserve">Ведущий специалист по профилактике </w:t>
            </w:r>
          </w:p>
          <w:p w14:paraId="0C05314C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 xml:space="preserve">коррупционных и иных правонарушений                                                                                                  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C08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AF3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4D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0C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2028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C849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52F91" w:rsidRPr="00D47020" w14:paraId="09B1FE59" w14:textId="77777777" w:rsidTr="000C44FA">
        <w:tc>
          <w:tcPr>
            <w:tcW w:w="21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1EA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Изготовление и распространение рекламной продукции антикоррупционной направленности (буклеты, календари, плакаты, баннеры)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55E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 xml:space="preserve">Ведущий специалист по профилактике </w:t>
            </w:r>
          </w:p>
          <w:p w14:paraId="7DAC8E9F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 xml:space="preserve">коррупционных и иных правонарушений                                                                                                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41E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490" w14:textId="66FB27AF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тыс.</w:t>
            </w:r>
            <w:r w:rsidRPr="00D4702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736" w14:textId="6B20D294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63CD">
              <w:rPr>
                <w:sz w:val="20"/>
                <w:szCs w:val="20"/>
              </w:rPr>
              <w:t>15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F80" w14:textId="4193B468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978">
              <w:rPr>
                <w:sz w:val="20"/>
                <w:szCs w:val="20"/>
              </w:rPr>
              <w:t>15 тыс.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FE3C6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52F91" w:rsidRPr="00D47020" w14:paraId="6F5CCE12" w14:textId="77777777" w:rsidTr="000C44FA"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087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441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7B4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948" w14:textId="4AF598DA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тыс.</w:t>
            </w:r>
            <w:r w:rsidRPr="00D4702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06B" w14:textId="3425F170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63CD">
              <w:rPr>
                <w:sz w:val="20"/>
                <w:szCs w:val="20"/>
              </w:rPr>
              <w:t>15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ABB" w14:textId="7F84E6D0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978">
              <w:rPr>
                <w:sz w:val="20"/>
                <w:szCs w:val="20"/>
              </w:rPr>
              <w:t>15 тыс.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3E3F4" w14:textId="77777777" w:rsidR="00A52F91" w:rsidRPr="00D47020" w:rsidRDefault="00A52F91" w:rsidP="00A52F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7020" w:rsidRPr="00D47020" w14:paraId="73927D2A" w14:textId="77777777" w:rsidTr="000C44FA"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EDA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3D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65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бюджет Республики Адыгея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667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74F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CA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DF164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7020" w:rsidRPr="00D47020" w14:paraId="741BAF0D" w14:textId="77777777" w:rsidTr="000C44FA"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D91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082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D75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94A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707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E0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5CDE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7020" w:rsidRPr="00D47020" w14:paraId="2FE8AF54" w14:textId="77777777" w:rsidTr="000C44FA"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00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C9B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4C0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FE9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8A3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841A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020">
              <w:rPr>
                <w:sz w:val="20"/>
                <w:szCs w:val="20"/>
              </w:rPr>
              <w:t>0,00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BC244" w14:textId="77777777" w:rsidR="00D47020" w:rsidRPr="00D47020" w:rsidRDefault="00D47020" w:rsidP="00D47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0C9AF07A" w14:textId="77777777" w:rsidR="00D47020" w:rsidRPr="00D47020" w:rsidRDefault="00D47020" w:rsidP="00D47020"/>
    <w:p w14:paraId="2F082C52" w14:textId="77777777" w:rsidR="00D47020" w:rsidRPr="00D47020" w:rsidRDefault="00D47020" w:rsidP="00D47020"/>
    <w:p w14:paraId="679921E0" w14:textId="77777777" w:rsidR="00D47020" w:rsidRPr="00D47020" w:rsidRDefault="00D47020" w:rsidP="00D47020">
      <w:pPr>
        <w:spacing w:line="20" w:lineRule="atLeast"/>
        <w:ind w:firstLine="567"/>
        <w:contextualSpacing/>
        <w:jc w:val="both"/>
        <w:rPr>
          <w:sz w:val="28"/>
          <w:szCs w:val="28"/>
        </w:rPr>
      </w:pPr>
    </w:p>
    <w:p w14:paraId="78B57147" w14:textId="77777777" w:rsidR="00D47020" w:rsidRPr="00D47020" w:rsidRDefault="00D47020" w:rsidP="00D47020">
      <w:pPr>
        <w:spacing w:line="20" w:lineRule="atLeast"/>
        <w:ind w:firstLine="567"/>
        <w:contextualSpacing/>
        <w:jc w:val="both"/>
        <w:rPr>
          <w:sz w:val="28"/>
          <w:szCs w:val="28"/>
        </w:rPr>
      </w:pPr>
    </w:p>
    <w:p w14:paraId="63C7A801" w14:textId="77777777" w:rsidR="00D47020" w:rsidRPr="00D47020" w:rsidRDefault="00D47020" w:rsidP="00D47020">
      <w:pPr>
        <w:spacing w:after="160" w:line="278" w:lineRule="auto"/>
        <w:jc w:val="both"/>
        <w:rPr>
          <w:rFonts w:eastAsia="Calibri"/>
          <w:b/>
          <w:bCs/>
          <w:kern w:val="2"/>
          <w:sz w:val="32"/>
          <w:szCs w:val="32"/>
          <w:lang w:eastAsia="en-US"/>
          <w14:ligatures w14:val="standardContextual"/>
        </w:rPr>
      </w:pPr>
    </w:p>
    <w:p w14:paraId="1CABEDE5" w14:textId="77777777" w:rsidR="0063466F" w:rsidRPr="00EA346D" w:rsidRDefault="0063466F" w:rsidP="00EA346D"/>
    <w:sectPr w:rsidR="0063466F" w:rsidRPr="00EA346D" w:rsidSect="00D47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D3B32" w14:textId="77777777" w:rsidR="00D47020" w:rsidRDefault="00D47020" w:rsidP="00D47020">
      <w:r>
        <w:separator/>
      </w:r>
    </w:p>
  </w:endnote>
  <w:endnote w:type="continuationSeparator" w:id="0">
    <w:p w14:paraId="7EDDA2A3" w14:textId="77777777" w:rsidR="00D47020" w:rsidRDefault="00D47020" w:rsidP="00D4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544E" w14:textId="77777777" w:rsidR="00D47020" w:rsidRDefault="00D47020" w:rsidP="00D47020">
      <w:r>
        <w:separator/>
      </w:r>
    </w:p>
  </w:footnote>
  <w:footnote w:type="continuationSeparator" w:id="0">
    <w:p w14:paraId="1B1A1116" w14:textId="77777777" w:rsidR="00D47020" w:rsidRDefault="00D47020" w:rsidP="00D4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3D98"/>
    <w:multiLevelType w:val="hybridMultilevel"/>
    <w:tmpl w:val="FC82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3E4F"/>
    <w:multiLevelType w:val="hybridMultilevel"/>
    <w:tmpl w:val="07CA254C"/>
    <w:lvl w:ilvl="0" w:tplc="2C3C4546">
      <w:start w:val="1"/>
      <w:numFmt w:val="decimal"/>
      <w:lvlText w:val="%1."/>
      <w:lvlJc w:val="left"/>
      <w:pPr>
        <w:ind w:left="2960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19"/>
    <w:rsid w:val="000A3E1A"/>
    <w:rsid w:val="00150B79"/>
    <w:rsid w:val="0016316E"/>
    <w:rsid w:val="00163B6F"/>
    <w:rsid w:val="001F353C"/>
    <w:rsid w:val="001F3953"/>
    <w:rsid w:val="00201573"/>
    <w:rsid w:val="00203294"/>
    <w:rsid w:val="00252429"/>
    <w:rsid w:val="00311669"/>
    <w:rsid w:val="00334601"/>
    <w:rsid w:val="00400F58"/>
    <w:rsid w:val="00456BA8"/>
    <w:rsid w:val="004F661A"/>
    <w:rsid w:val="00534FE3"/>
    <w:rsid w:val="00545703"/>
    <w:rsid w:val="005D77E0"/>
    <w:rsid w:val="005E60BF"/>
    <w:rsid w:val="0063466F"/>
    <w:rsid w:val="00675B5C"/>
    <w:rsid w:val="00756914"/>
    <w:rsid w:val="00757B4D"/>
    <w:rsid w:val="0076629E"/>
    <w:rsid w:val="007D1695"/>
    <w:rsid w:val="008057E0"/>
    <w:rsid w:val="008345E9"/>
    <w:rsid w:val="00877209"/>
    <w:rsid w:val="008B2820"/>
    <w:rsid w:val="008E3CCF"/>
    <w:rsid w:val="00941DA6"/>
    <w:rsid w:val="00993605"/>
    <w:rsid w:val="009E75D6"/>
    <w:rsid w:val="00A52F91"/>
    <w:rsid w:val="00AB6C10"/>
    <w:rsid w:val="00B331C3"/>
    <w:rsid w:val="00BB7D19"/>
    <w:rsid w:val="00CD2B43"/>
    <w:rsid w:val="00CF132E"/>
    <w:rsid w:val="00D405E8"/>
    <w:rsid w:val="00D417F5"/>
    <w:rsid w:val="00D45A36"/>
    <w:rsid w:val="00D47020"/>
    <w:rsid w:val="00DF3B98"/>
    <w:rsid w:val="00E66F6E"/>
    <w:rsid w:val="00E8049E"/>
    <w:rsid w:val="00EA346D"/>
    <w:rsid w:val="00EF2795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6F0D"/>
  <w15:docId w15:val="{BCB7D92A-1784-4827-A01B-DB6E563B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A346D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link w:val="a3"/>
    <w:locked/>
    <w:rsid w:val="00EA34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uiPriority w:val="99"/>
    <w:rsid w:val="00EA346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EA346D"/>
    <w:pPr>
      <w:ind w:left="720"/>
      <w:contextualSpacing/>
    </w:pPr>
  </w:style>
  <w:style w:type="paragraph" w:customStyle="1" w:styleId="aff2">
    <w:name w:val="aff2"/>
    <w:basedOn w:val="a"/>
    <w:rsid w:val="00EA346D"/>
    <w:pPr>
      <w:spacing w:before="100" w:beforeAutospacing="1" w:after="100" w:afterAutospacing="1"/>
    </w:pPr>
  </w:style>
  <w:style w:type="character" w:customStyle="1" w:styleId="a00">
    <w:name w:val="a0"/>
    <w:rsid w:val="00EA346D"/>
  </w:style>
  <w:style w:type="paragraph" w:styleId="a6">
    <w:name w:val="Balloon Text"/>
    <w:basedOn w:val="a"/>
    <w:link w:val="a7"/>
    <w:uiPriority w:val="99"/>
    <w:semiHidden/>
    <w:unhideWhenUsed/>
    <w:rsid w:val="00EA34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6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470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70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70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6420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16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Яблоновское городское поселение Администрация МО</cp:lastModifiedBy>
  <cp:revision>41</cp:revision>
  <cp:lastPrinted>2025-10-28T09:14:00Z</cp:lastPrinted>
  <dcterms:created xsi:type="dcterms:W3CDTF">2023-08-30T07:19:00Z</dcterms:created>
  <dcterms:modified xsi:type="dcterms:W3CDTF">2025-10-28T09:15:00Z</dcterms:modified>
</cp:coreProperties>
</file>